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331E" w14:textId="3C39C1DC" w:rsidR="00FE3A87" w:rsidRPr="00F16B7C" w:rsidRDefault="00024071" w:rsidP="00FE3A87">
      <w:pPr>
        <w:spacing w:line="276" w:lineRule="auto"/>
        <w:jc w:val="center"/>
        <w:rPr>
          <w:rFonts w:cs="Arial"/>
          <w:b/>
          <w:bCs/>
          <w:color w:val="000000"/>
          <w:sz w:val="32"/>
        </w:rPr>
      </w:pPr>
      <w:r>
        <w:rPr>
          <w:rFonts w:cs="Arial"/>
          <w:b/>
          <w:bCs/>
          <w:color w:val="000000"/>
          <w:sz w:val="32"/>
        </w:rPr>
        <w:t>MODELO DE COTAÇÃO</w:t>
      </w:r>
      <w:r w:rsidR="00FE3A87" w:rsidRPr="00F16B7C">
        <w:rPr>
          <w:rFonts w:cs="Arial"/>
          <w:b/>
          <w:bCs/>
          <w:color w:val="000000"/>
          <w:sz w:val="32"/>
        </w:rPr>
        <w:t xml:space="preserve"> </w:t>
      </w:r>
      <w:r w:rsidR="00270788">
        <w:rPr>
          <w:rFonts w:cs="Arial"/>
          <w:b/>
          <w:bCs/>
          <w:color w:val="000000"/>
          <w:sz w:val="32"/>
        </w:rPr>
        <w:t>1</w:t>
      </w:r>
      <w:r w:rsidR="00417A46">
        <w:rPr>
          <w:rFonts w:cs="Arial"/>
          <w:b/>
          <w:bCs/>
          <w:color w:val="000000"/>
          <w:sz w:val="32"/>
        </w:rPr>
        <w:t>8</w:t>
      </w:r>
      <w:r w:rsidR="00FE3A87">
        <w:rPr>
          <w:rFonts w:cs="Arial"/>
          <w:b/>
          <w:bCs/>
          <w:color w:val="000000"/>
          <w:sz w:val="32"/>
        </w:rPr>
        <w:t>/2024</w:t>
      </w:r>
    </w:p>
    <w:p w14:paraId="2CF17B54" w14:textId="77777777" w:rsidR="00BD11D0" w:rsidRPr="00BD11D0" w:rsidRDefault="00BD11D0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"/>
          <w:szCs w:val="2"/>
        </w:rPr>
      </w:pPr>
    </w:p>
    <w:p w14:paraId="0AA2BF43" w14:textId="0ABFD8A9" w:rsidR="00FE3A87" w:rsidRPr="00397B41" w:rsidRDefault="00FE3A87" w:rsidP="00FE3A87">
      <w:pPr>
        <w:spacing w:line="276" w:lineRule="auto"/>
        <w:jc w:val="both"/>
        <w:rPr>
          <w:rFonts w:cs="Arial"/>
          <w:b/>
          <w:bCs/>
          <w:sz w:val="22"/>
          <w:szCs w:val="18"/>
          <w:u w:val="single"/>
        </w:rPr>
      </w:pPr>
      <w:r w:rsidRPr="00397B41">
        <w:rPr>
          <w:rFonts w:cs="Arial"/>
          <w:b/>
          <w:bCs/>
          <w:color w:val="000000"/>
          <w:sz w:val="22"/>
          <w:szCs w:val="18"/>
          <w:u w:val="single"/>
        </w:rPr>
        <w:t xml:space="preserve">Data Publicação:  </w:t>
      </w:r>
      <w:r w:rsidR="00FF4281" w:rsidRPr="00397B41">
        <w:rPr>
          <w:rFonts w:cs="Arial"/>
          <w:b/>
          <w:bCs/>
          <w:color w:val="000000"/>
          <w:sz w:val="22"/>
          <w:szCs w:val="18"/>
          <w:u w:val="single"/>
        </w:rPr>
        <w:t>2</w:t>
      </w:r>
      <w:r w:rsidR="00397B41" w:rsidRPr="00397B41">
        <w:rPr>
          <w:rFonts w:cs="Arial"/>
          <w:b/>
          <w:bCs/>
          <w:color w:val="000000"/>
          <w:sz w:val="22"/>
          <w:szCs w:val="18"/>
          <w:u w:val="single"/>
        </w:rPr>
        <w:t>5</w:t>
      </w:r>
      <w:r w:rsidR="00270788" w:rsidRPr="00397B41">
        <w:rPr>
          <w:rFonts w:cs="Arial"/>
          <w:b/>
          <w:bCs/>
          <w:color w:val="000000"/>
          <w:sz w:val="22"/>
          <w:szCs w:val="18"/>
          <w:u w:val="single"/>
        </w:rPr>
        <w:t>/03</w:t>
      </w:r>
      <w:r w:rsidRPr="00397B41">
        <w:rPr>
          <w:rFonts w:cs="Arial"/>
          <w:b/>
          <w:bCs/>
          <w:color w:val="000000"/>
          <w:sz w:val="22"/>
          <w:szCs w:val="18"/>
          <w:u w:val="single"/>
        </w:rPr>
        <w:t xml:space="preserve">/2024 a </w:t>
      </w:r>
      <w:r w:rsidR="00FF4281" w:rsidRPr="00397B41">
        <w:rPr>
          <w:rFonts w:cs="Arial"/>
          <w:b/>
          <w:bCs/>
          <w:color w:val="000000"/>
          <w:sz w:val="22"/>
          <w:szCs w:val="18"/>
          <w:u w:val="single"/>
        </w:rPr>
        <w:t>2</w:t>
      </w:r>
      <w:r w:rsidR="00397B41" w:rsidRPr="00397B41">
        <w:rPr>
          <w:rFonts w:cs="Arial"/>
          <w:b/>
          <w:bCs/>
          <w:color w:val="000000"/>
          <w:sz w:val="22"/>
          <w:szCs w:val="18"/>
          <w:u w:val="single"/>
        </w:rPr>
        <w:t>8</w:t>
      </w:r>
      <w:r w:rsidR="00412AD6" w:rsidRPr="00397B41">
        <w:rPr>
          <w:rFonts w:cs="Arial"/>
          <w:b/>
          <w:bCs/>
          <w:color w:val="000000"/>
          <w:sz w:val="22"/>
          <w:szCs w:val="18"/>
          <w:u w:val="single"/>
        </w:rPr>
        <w:t>/03</w:t>
      </w:r>
      <w:r w:rsidRPr="00397B41">
        <w:rPr>
          <w:rFonts w:cs="Arial"/>
          <w:b/>
          <w:bCs/>
          <w:color w:val="000000"/>
          <w:sz w:val="22"/>
          <w:szCs w:val="18"/>
          <w:u w:val="single"/>
        </w:rPr>
        <w:t>/2024</w:t>
      </w:r>
    </w:p>
    <w:p w14:paraId="209031D4" w14:textId="77777777" w:rsidR="00FE3A87" w:rsidRDefault="00FE3A87" w:rsidP="00FE3A87">
      <w:pPr>
        <w:rPr>
          <w:rFonts w:cs="Arial"/>
          <w:color w:val="000000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>Site do Município de Constantina-RS</w:t>
      </w:r>
    </w:p>
    <w:p w14:paraId="65D92400" w14:textId="77777777" w:rsidR="00BD11D0" w:rsidRDefault="00BD11D0" w:rsidP="00FE3A87">
      <w:pPr>
        <w:rPr>
          <w:rFonts w:cs="Arial"/>
          <w:color w:val="000000"/>
          <w:sz w:val="22"/>
          <w:szCs w:val="18"/>
        </w:rPr>
      </w:pPr>
    </w:p>
    <w:p w14:paraId="6A3F086D" w14:textId="3C51A609" w:rsidR="00397B41" w:rsidRDefault="00BD11D0" w:rsidP="00397B41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  <w:r w:rsidRPr="00BD11D0">
        <w:rPr>
          <w:rFonts w:cs="Arial"/>
          <w:b/>
          <w:bCs/>
          <w:color w:val="000000"/>
          <w:szCs w:val="20"/>
          <w:u w:val="single"/>
        </w:rPr>
        <w:t>Objeto:</w:t>
      </w:r>
      <w:r w:rsidRPr="00270788">
        <w:rPr>
          <w:rFonts w:cs="Arial"/>
          <w:color w:val="000000"/>
          <w:szCs w:val="20"/>
        </w:rPr>
        <w:t xml:space="preserve"> </w:t>
      </w:r>
      <w:r w:rsidR="00397B41">
        <w:t xml:space="preserve">Contratação de empresa de forma global para realização de serviços de </w:t>
      </w:r>
      <w:r w:rsidR="00417A46">
        <w:t>retifica de motor</w:t>
      </w:r>
      <w:r w:rsidR="00397B41">
        <w:t xml:space="preserve"> </w:t>
      </w:r>
      <w:r w:rsidR="00EC446A">
        <w:t xml:space="preserve">do caminhão prancha placa DJO5A99, </w:t>
      </w:r>
      <w:r w:rsidR="00397B41">
        <w:t>conforme planilha de cotação em anexo.</w:t>
      </w:r>
    </w:p>
    <w:p w14:paraId="03491F15" w14:textId="0F331AF6" w:rsidR="009D34F9" w:rsidRPr="009D34F9" w:rsidRDefault="009D34F9" w:rsidP="00270788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18"/>
        </w:rPr>
      </w:pPr>
    </w:p>
    <w:p w14:paraId="6524B212" w14:textId="56181869" w:rsidR="009D34F9" w:rsidRPr="009D34F9" w:rsidRDefault="009D34F9" w:rsidP="002678F9">
      <w:pPr>
        <w:autoSpaceDE w:val="0"/>
        <w:snapToGrid w:val="0"/>
        <w:spacing w:before="120" w:after="120" w:line="276" w:lineRule="auto"/>
        <w:jc w:val="both"/>
        <w:rPr>
          <w:rFonts w:cs="Arial"/>
          <w:b/>
          <w:bCs/>
          <w:sz w:val="22"/>
          <w:szCs w:val="18"/>
        </w:rPr>
      </w:pPr>
      <w:r w:rsidRPr="009D34F9">
        <w:rPr>
          <w:rFonts w:cs="Arial"/>
          <w:b/>
          <w:bCs/>
          <w:sz w:val="22"/>
          <w:szCs w:val="18"/>
        </w:rPr>
        <w:t xml:space="preserve">O fornecedor interessado, após a divulgação do aviso de contratação direta, encaminhará, exclusivamente no e-mail </w:t>
      </w:r>
      <w:hyperlink r:id="rId7" w:history="1">
        <w:r w:rsidRPr="009D34F9">
          <w:rPr>
            <w:rStyle w:val="Hyperlink"/>
            <w:rFonts w:cs="Arial"/>
            <w:b/>
            <w:bCs/>
            <w:sz w:val="22"/>
            <w:szCs w:val="18"/>
          </w:rPr>
          <w:t>compras@constantina.rs.gov.br</w:t>
        </w:r>
      </w:hyperlink>
      <w:r w:rsidRPr="009D34F9">
        <w:rPr>
          <w:rFonts w:cs="Arial"/>
          <w:b/>
          <w:bCs/>
          <w:sz w:val="22"/>
          <w:szCs w:val="18"/>
        </w:rPr>
        <w:t xml:space="preserve">. Até as 17 horas do dia </w:t>
      </w:r>
      <w:r w:rsidR="00270788">
        <w:rPr>
          <w:rFonts w:cs="Arial"/>
          <w:b/>
          <w:bCs/>
          <w:sz w:val="22"/>
          <w:szCs w:val="18"/>
        </w:rPr>
        <w:t>2</w:t>
      </w:r>
      <w:r w:rsidR="00397B41">
        <w:rPr>
          <w:rFonts w:cs="Arial"/>
          <w:b/>
          <w:bCs/>
          <w:sz w:val="22"/>
          <w:szCs w:val="18"/>
        </w:rPr>
        <w:t>8</w:t>
      </w:r>
      <w:r w:rsidR="00412AD6">
        <w:rPr>
          <w:rFonts w:cs="Arial"/>
          <w:b/>
          <w:bCs/>
          <w:sz w:val="22"/>
          <w:szCs w:val="18"/>
        </w:rPr>
        <w:t>/03</w:t>
      </w:r>
      <w:r w:rsidRPr="009D34F9">
        <w:rPr>
          <w:rFonts w:cs="Arial"/>
          <w:b/>
          <w:bCs/>
          <w:sz w:val="22"/>
          <w:szCs w:val="18"/>
        </w:rPr>
        <w:t>/2024 a proposta com a descrição do objeto ofertado, a marca do produto, quando for o caso, e o preço, até a data e o horário estabelecidos para abertura do procedimento.</w:t>
      </w:r>
    </w:p>
    <w:p w14:paraId="6C9F2641" w14:textId="1E63D70B" w:rsidR="00FE3A87" w:rsidRPr="00DE33B9" w:rsidRDefault="00FE3A87" w:rsidP="00412AD6">
      <w:pPr>
        <w:pStyle w:val="PADRO"/>
        <w:keepNext w:val="0"/>
        <w:widowControl/>
        <w:shd w:val="clear" w:color="auto" w:fill="auto"/>
        <w:spacing w:before="120" w:after="120"/>
        <w:ind w:firstLine="0"/>
        <w:rPr>
          <w:rFonts w:ascii="Arial" w:hAnsi="Arial" w:cs="Arial"/>
          <w:szCs w:val="20"/>
        </w:rPr>
      </w:pPr>
    </w:p>
    <w:tbl>
      <w:tblPr>
        <w:tblW w:w="10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321"/>
        <w:gridCol w:w="850"/>
        <w:gridCol w:w="993"/>
        <w:gridCol w:w="850"/>
        <w:gridCol w:w="1700"/>
      </w:tblGrid>
      <w:tr w:rsidR="000E13B3" w:rsidRPr="00805244" w14:paraId="63C5FD6B" w14:textId="77777777" w:rsidTr="002678F9">
        <w:trPr>
          <w:jc w:val="center"/>
        </w:trPr>
        <w:tc>
          <w:tcPr>
            <w:tcW w:w="804" w:type="dxa"/>
          </w:tcPr>
          <w:p w14:paraId="308B6FB8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bookmarkStart w:id="0" w:name="_Hlk153780720"/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ITEM</w:t>
            </w:r>
          </w:p>
          <w:p w14:paraId="7049B318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321" w:type="dxa"/>
          </w:tcPr>
          <w:p w14:paraId="566883F9" w14:textId="77777777" w:rsidR="000E13B3" w:rsidRPr="00805244" w:rsidRDefault="000E13B3" w:rsidP="003B1F9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DESCRIÇÃO/</w:t>
            </w:r>
          </w:p>
          <w:p w14:paraId="029BC2CC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850" w:type="dxa"/>
          </w:tcPr>
          <w:p w14:paraId="2C8CCFB2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QUANT.</w:t>
            </w:r>
          </w:p>
        </w:tc>
        <w:tc>
          <w:tcPr>
            <w:tcW w:w="993" w:type="dxa"/>
          </w:tcPr>
          <w:p w14:paraId="3108B35D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PREÇO ESTIMADO</w:t>
            </w:r>
          </w:p>
        </w:tc>
        <w:tc>
          <w:tcPr>
            <w:tcW w:w="850" w:type="dxa"/>
          </w:tcPr>
          <w:p w14:paraId="4AE7DBE6" w14:textId="19F9DBD8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700" w:type="dxa"/>
          </w:tcPr>
          <w:p w14:paraId="35D5BD25" w14:textId="42F4F856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PRAZO DE EXECUÇÃO</w:t>
            </w:r>
          </w:p>
        </w:tc>
      </w:tr>
      <w:tr w:rsidR="00024071" w:rsidRPr="00805244" w14:paraId="748599EF" w14:textId="77777777" w:rsidTr="002678F9">
        <w:trPr>
          <w:jc w:val="center"/>
        </w:trPr>
        <w:tc>
          <w:tcPr>
            <w:tcW w:w="804" w:type="dxa"/>
          </w:tcPr>
          <w:p w14:paraId="218F986C" w14:textId="7FAA17DF" w:rsidR="00024071" w:rsidRPr="00805244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321" w:type="dxa"/>
          </w:tcPr>
          <w:p w14:paraId="1CD727FA" w14:textId="602FE439" w:rsidR="00024071" w:rsidRPr="00805244" w:rsidRDefault="00BA5BBC" w:rsidP="00024071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Kit maxxi força série C</w:t>
            </w:r>
          </w:p>
        </w:tc>
        <w:tc>
          <w:tcPr>
            <w:tcW w:w="850" w:type="dxa"/>
          </w:tcPr>
          <w:p w14:paraId="052552E7" w14:textId="39937B83" w:rsidR="00024071" w:rsidRPr="00805244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03EA1A6C" w14:textId="2142B811" w:rsidR="00024071" w:rsidRPr="00805244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4704650B" w14:textId="77777777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0EA53F99" w14:textId="62FB8A20" w:rsidR="00024071" w:rsidRPr="00805244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024071" w:rsidRPr="00805244" w14:paraId="3F910CB3" w14:textId="77777777" w:rsidTr="002678F9">
        <w:trPr>
          <w:jc w:val="center"/>
        </w:trPr>
        <w:tc>
          <w:tcPr>
            <w:tcW w:w="804" w:type="dxa"/>
          </w:tcPr>
          <w:p w14:paraId="50F38628" w14:textId="4E7682FA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321" w:type="dxa"/>
          </w:tcPr>
          <w:p w14:paraId="296E9D00" w14:textId="2293E921" w:rsidR="00024071" w:rsidRDefault="00024071" w:rsidP="00024071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Jogo de bronzina e biela</w:t>
            </w:r>
          </w:p>
        </w:tc>
        <w:tc>
          <w:tcPr>
            <w:tcW w:w="850" w:type="dxa"/>
          </w:tcPr>
          <w:p w14:paraId="1389D521" w14:textId="4179CE64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29C21B72" w14:textId="77777777" w:rsidR="00024071" w:rsidRPr="00805244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6A3B0B2" w14:textId="77777777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20BE4CB2" w14:textId="3B5FA7F4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024071" w:rsidRPr="00805244" w14:paraId="67454CC9" w14:textId="77777777" w:rsidTr="002678F9">
        <w:trPr>
          <w:jc w:val="center"/>
        </w:trPr>
        <w:tc>
          <w:tcPr>
            <w:tcW w:w="804" w:type="dxa"/>
          </w:tcPr>
          <w:p w14:paraId="47B4DD30" w14:textId="502F4A49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321" w:type="dxa"/>
          </w:tcPr>
          <w:p w14:paraId="0096593A" w14:textId="67526FC7" w:rsidR="00024071" w:rsidRDefault="00024071" w:rsidP="00024071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Jogo de bronzina e mancal</w:t>
            </w:r>
          </w:p>
        </w:tc>
        <w:tc>
          <w:tcPr>
            <w:tcW w:w="850" w:type="dxa"/>
          </w:tcPr>
          <w:p w14:paraId="22E9B0EE" w14:textId="21190FBA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7A357067" w14:textId="77777777" w:rsidR="00024071" w:rsidRPr="00805244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6F2611DE" w14:textId="77777777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22887034" w14:textId="5FBB0C56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024071" w:rsidRPr="00805244" w14:paraId="507CA760" w14:textId="77777777" w:rsidTr="002678F9">
        <w:trPr>
          <w:jc w:val="center"/>
        </w:trPr>
        <w:tc>
          <w:tcPr>
            <w:tcW w:w="804" w:type="dxa"/>
          </w:tcPr>
          <w:p w14:paraId="011964FB" w14:textId="4FC9188B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321" w:type="dxa"/>
          </w:tcPr>
          <w:p w14:paraId="4643B19F" w14:textId="427BB140" w:rsidR="00024071" w:rsidRDefault="00024071" w:rsidP="00024071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Jogo de junta Cummins</w:t>
            </w:r>
          </w:p>
        </w:tc>
        <w:tc>
          <w:tcPr>
            <w:tcW w:w="850" w:type="dxa"/>
          </w:tcPr>
          <w:p w14:paraId="2E0202B2" w14:textId="5C12DB27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1E2E351E" w14:textId="77777777" w:rsidR="00024071" w:rsidRPr="00805244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6DB87A31" w14:textId="77777777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59348FC7" w14:textId="25D53123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024071" w:rsidRPr="00805244" w14:paraId="223B44D9" w14:textId="77777777" w:rsidTr="002678F9">
        <w:trPr>
          <w:jc w:val="center"/>
        </w:trPr>
        <w:tc>
          <w:tcPr>
            <w:tcW w:w="804" w:type="dxa"/>
          </w:tcPr>
          <w:p w14:paraId="34CAF3A4" w14:textId="11444556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321" w:type="dxa"/>
          </w:tcPr>
          <w:p w14:paraId="68F1A894" w14:textId="020791F2" w:rsidR="00024071" w:rsidRDefault="00024071" w:rsidP="00024071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Kit de comando</w:t>
            </w:r>
          </w:p>
        </w:tc>
        <w:tc>
          <w:tcPr>
            <w:tcW w:w="850" w:type="dxa"/>
          </w:tcPr>
          <w:p w14:paraId="19DD12FB" w14:textId="44CC8EEE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512DD929" w14:textId="77777777" w:rsidR="00024071" w:rsidRPr="00805244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66F0D9A7" w14:textId="77777777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40DABAC1" w14:textId="7ECAC2C9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024071" w:rsidRPr="00805244" w14:paraId="6EB6A938" w14:textId="77777777" w:rsidTr="002678F9">
        <w:trPr>
          <w:jc w:val="center"/>
        </w:trPr>
        <w:tc>
          <w:tcPr>
            <w:tcW w:w="804" w:type="dxa"/>
          </w:tcPr>
          <w:p w14:paraId="0FF441E2" w14:textId="7B680EC7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5321" w:type="dxa"/>
          </w:tcPr>
          <w:p w14:paraId="2890400A" w14:textId="1537B5D2" w:rsidR="00024071" w:rsidRDefault="00024071" w:rsidP="00024071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Bomba de óleo</w:t>
            </w:r>
          </w:p>
        </w:tc>
        <w:tc>
          <w:tcPr>
            <w:tcW w:w="850" w:type="dxa"/>
          </w:tcPr>
          <w:p w14:paraId="40F5774E" w14:textId="5FD00C06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23EEC39A" w14:textId="77777777" w:rsidR="00024071" w:rsidRPr="00805244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9D2C3BD" w14:textId="77777777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45ABE680" w14:textId="439F8644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024071" w:rsidRPr="00805244" w14:paraId="6F753536" w14:textId="77777777" w:rsidTr="002678F9">
        <w:trPr>
          <w:jc w:val="center"/>
        </w:trPr>
        <w:tc>
          <w:tcPr>
            <w:tcW w:w="804" w:type="dxa"/>
          </w:tcPr>
          <w:p w14:paraId="2B7BF0D9" w14:textId="2702FDA9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321" w:type="dxa"/>
          </w:tcPr>
          <w:p w14:paraId="4CD37844" w14:textId="49077F45" w:rsidR="00024071" w:rsidRDefault="00024071" w:rsidP="00024071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Bomba dágua</w:t>
            </w:r>
          </w:p>
        </w:tc>
        <w:tc>
          <w:tcPr>
            <w:tcW w:w="850" w:type="dxa"/>
          </w:tcPr>
          <w:p w14:paraId="67B9B4D3" w14:textId="0267D3B8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5A5AE09C" w14:textId="77777777" w:rsidR="00024071" w:rsidRPr="00805244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6B67B854" w14:textId="77777777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051771CB" w14:textId="6431E945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024071" w:rsidRPr="00805244" w14:paraId="3E893C16" w14:textId="77777777" w:rsidTr="002678F9">
        <w:trPr>
          <w:jc w:val="center"/>
        </w:trPr>
        <w:tc>
          <w:tcPr>
            <w:tcW w:w="804" w:type="dxa"/>
          </w:tcPr>
          <w:p w14:paraId="4298B590" w14:textId="0249E470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321" w:type="dxa"/>
          </w:tcPr>
          <w:p w14:paraId="777A2B54" w14:textId="3E0B29EF" w:rsidR="00024071" w:rsidRDefault="00024071" w:rsidP="00024071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Kit selo motor</w:t>
            </w:r>
          </w:p>
        </w:tc>
        <w:tc>
          <w:tcPr>
            <w:tcW w:w="850" w:type="dxa"/>
          </w:tcPr>
          <w:p w14:paraId="24DD2370" w14:textId="41267246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52A54525" w14:textId="77777777" w:rsidR="00024071" w:rsidRPr="00805244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295A84E5" w14:textId="77777777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10A9009D" w14:textId="7AFABD12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FD1F83" w:rsidRPr="00805244" w14:paraId="61AB32F1" w14:textId="77777777" w:rsidTr="002678F9">
        <w:trPr>
          <w:jc w:val="center"/>
        </w:trPr>
        <w:tc>
          <w:tcPr>
            <w:tcW w:w="804" w:type="dxa"/>
          </w:tcPr>
          <w:p w14:paraId="548AE4AF" w14:textId="26059B69" w:rsidR="00FD1F83" w:rsidRDefault="00FD1F8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321" w:type="dxa"/>
          </w:tcPr>
          <w:p w14:paraId="6F73E52A" w14:textId="3450DCF6" w:rsidR="00FD1F83" w:rsidRDefault="00FD1F83" w:rsidP="00024071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Kit tucho do motor</w:t>
            </w:r>
          </w:p>
        </w:tc>
        <w:tc>
          <w:tcPr>
            <w:tcW w:w="850" w:type="dxa"/>
          </w:tcPr>
          <w:p w14:paraId="4C2B630F" w14:textId="454E4FE9" w:rsidR="00FD1F83" w:rsidRDefault="00FD1F8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37841862" w14:textId="77777777" w:rsidR="00FD1F83" w:rsidRPr="00805244" w:rsidRDefault="00FD1F8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61A82A96" w14:textId="77777777" w:rsidR="00FD1F83" w:rsidRDefault="00FD1F8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0B76A52C" w14:textId="685C8112" w:rsidR="00FD1F83" w:rsidRDefault="00FD1F8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024071" w:rsidRPr="00805244" w14:paraId="21A22800" w14:textId="77777777" w:rsidTr="002678F9">
        <w:trPr>
          <w:jc w:val="center"/>
        </w:trPr>
        <w:tc>
          <w:tcPr>
            <w:tcW w:w="804" w:type="dxa"/>
          </w:tcPr>
          <w:p w14:paraId="0E879603" w14:textId="153F34E3" w:rsidR="00024071" w:rsidRDefault="00FD1F8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21" w:type="dxa"/>
          </w:tcPr>
          <w:p w14:paraId="02929B81" w14:textId="071E31EB" w:rsidR="00024071" w:rsidRDefault="00024071" w:rsidP="00024071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Válvula termostática</w:t>
            </w:r>
          </w:p>
        </w:tc>
        <w:tc>
          <w:tcPr>
            <w:tcW w:w="850" w:type="dxa"/>
          </w:tcPr>
          <w:p w14:paraId="4D644FFF" w14:textId="08582FD4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1C5DC2F5" w14:textId="77777777" w:rsidR="00024071" w:rsidRPr="00805244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0CE8E6" w14:textId="77777777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0E4FACBB" w14:textId="3A2F7BD5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024071" w:rsidRPr="00805244" w14:paraId="09CC693C" w14:textId="77777777" w:rsidTr="002678F9">
        <w:trPr>
          <w:jc w:val="center"/>
        </w:trPr>
        <w:tc>
          <w:tcPr>
            <w:tcW w:w="804" w:type="dxa"/>
          </w:tcPr>
          <w:p w14:paraId="711653CF" w14:textId="0E79BCAD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</w:t>
            </w:r>
            <w:r w:rsidR="00FD1F83">
              <w:rPr>
                <w:rFonts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1" w:type="dxa"/>
          </w:tcPr>
          <w:p w14:paraId="009A32ED" w14:textId="24048A11" w:rsidR="00024071" w:rsidRDefault="00024071" w:rsidP="00024071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Bomba alimentadora diesel</w:t>
            </w:r>
          </w:p>
        </w:tc>
        <w:tc>
          <w:tcPr>
            <w:tcW w:w="850" w:type="dxa"/>
          </w:tcPr>
          <w:p w14:paraId="36A051FD" w14:textId="4AC1123C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3F7630FA" w14:textId="77777777" w:rsidR="00024071" w:rsidRPr="00805244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3441B280" w14:textId="77777777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57699D82" w14:textId="6BE5715E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024071" w:rsidRPr="00805244" w14:paraId="2D1BBE8F" w14:textId="77777777" w:rsidTr="002678F9">
        <w:trPr>
          <w:jc w:val="center"/>
        </w:trPr>
        <w:tc>
          <w:tcPr>
            <w:tcW w:w="804" w:type="dxa"/>
          </w:tcPr>
          <w:p w14:paraId="6A84C084" w14:textId="338751BE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</w:t>
            </w:r>
            <w:r w:rsidR="00FD1F83">
              <w:rPr>
                <w:rFonts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1" w:type="dxa"/>
          </w:tcPr>
          <w:p w14:paraId="01DA85B0" w14:textId="3BB1F602" w:rsidR="00024071" w:rsidRDefault="00024071" w:rsidP="00024071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Embreagem</w:t>
            </w:r>
          </w:p>
        </w:tc>
        <w:tc>
          <w:tcPr>
            <w:tcW w:w="850" w:type="dxa"/>
          </w:tcPr>
          <w:p w14:paraId="37475C79" w14:textId="2B5EBD73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47B355E4" w14:textId="77777777" w:rsidR="00024071" w:rsidRPr="00805244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F2E4B1" w14:textId="77777777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123C447A" w14:textId="6C969E52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024071" w:rsidRPr="00805244" w14:paraId="3263FDA4" w14:textId="77777777" w:rsidTr="002678F9">
        <w:trPr>
          <w:jc w:val="center"/>
        </w:trPr>
        <w:tc>
          <w:tcPr>
            <w:tcW w:w="804" w:type="dxa"/>
          </w:tcPr>
          <w:p w14:paraId="4D22B36A" w14:textId="63B671FE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</w:t>
            </w:r>
            <w:r w:rsidR="00FD1F83">
              <w:rPr>
                <w:rFonts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1" w:type="dxa"/>
          </w:tcPr>
          <w:p w14:paraId="4749D315" w14:textId="2A8F7C85" w:rsidR="00024071" w:rsidRDefault="00024071" w:rsidP="00024071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Coxim do motor</w:t>
            </w:r>
          </w:p>
        </w:tc>
        <w:tc>
          <w:tcPr>
            <w:tcW w:w="850" w:type="dxa"/>
          </w:tcPr>
          <w:p w14:paraId="7633B23B" w14:textId="2BCF6E88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384966F6" w14:textId="77777777" w:rsidR="00024071" w:rsidRPr="00805244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72FFCA00" w14:textId="77777777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59F54BA6" w14:textId="4FD01B97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024071" w:rsidRPr="00805244" w14:paraId="1570794D" w14:textId="77777777" w:rsidTr="002678F9">
        <w:trPr>
          <w:jc w:val="center"/>
        </w:trPr>
        <w:tc>
          <w:tcPr>
            <w:tcW w:w="804" w:type="dxa"/>
          </w:tcPr>
          <w:p w14:paraId="1F0471CD" w14:textId="5A647240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</w:t>
            </w:r>
            <w:r w:rsidR="00FD1F83">
              <w:rPr>
                <w:rFonts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321" w:type="dxa"/>
          </w:tcPr>
          <w:p w14:paraId="088E798D" w14:textId="3E4EDE6C" w:rsidR="00024071" w:rsidRDefault="00024071" w:rsidP="00024071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Retifica do motor</w:t>
            </w:r>
          </w:p>
        </w:tc>
        <w:tc>
          <w:tcPr>
            <w:tcW w:w="850" w:type="dxa"/>
          </w:tcPr>
          <w:p w14:paraId="5CD9D2EA" w14:textId="0DA727DA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</w:tcPr>
          <w:p w14:paraId="2B7D39CB" w14:textId="77777777" w:rsidR="00024071" w:rsidRPr="00805244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7E1EF1F7" w14:textId="77777777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</w:tcPr>
          <w:p w14:paraId="04358D0A" w14:textId="304F85EC" w:rsidR="00024071" w:rsidRDefault="00024071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 dias</w:t>
            </w:r>
          </w:p>
        </w:tc>
      </w:tr>
      <w:tr w:rsidR="00024071" w:rsidRPr="00805244" w14:paraId="4B66EE79" w14:textId="77777777" w:rsidTr="00EB051B">
        <w:trPr>
          <w:jc w:val="center"/>
        </w:trPr>
        <w:tc>
          <w:tcPr>
            <w:tcW w:w="8818" w:type="dxa"/>
            <w:gridSpan w:val="5"/>
          </w:tcPr>
          <w:p w14:paraId="37B35660" w14:textId="2969E341" w:rsidR="00024071" w:rsidRDefault="00186F75" w:rsidP="00024071">
            <w:pPr>
              <w:widowControl w:val="0"/>
              <w:suppressAutoHyphens/>
              <w:jc w:val="right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Valor máximo aceitável...</w:t>
            </w:r>
          </w:p>
        </w:tc>
        <w:tc>
          <w:tcPr>
            <w:tcW w:w="1700" w:type="dxa"/>
          </w:tcPr>
          <w:p w14:paraId="76057BAF" w14:textId="503E178B" w:rsidR="00024071" w:rsidRDefault="00186F75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38.590,00</w:t>
            </w:r>
          </w:p>
        </w:tc>
      </w:tr>
    </w:tbl>
    <w:bookmarkEnd w:id="0"/>
    <w:p w14:paraId="27101ACA" w14:textId="6BAE9443" w:rsidR="00FE3A87" w:rsidRDefault="00FE3A87">
      <w:r>
        <w:t>Proposta validade de 30 dias.</w:t>
      </w:r>
    </w:p>
    <w:p w14:paraId="771C4D55" w14:textId="77777777" w:rsidR="00FE3A87" w:rsidRDefault="00FE3A87"/>
    <w:p w14:paraId="239D08F6" w14:textId="689E9206" w:rsidR="00FE3A87" w:rsidRDefault="00FE3A87" w:rsidP="00FE3A87">
      <w:pPr>
        <w:jc w:val="right"/>
      </w:pPr>
      <w:r>
        <w:t xml:space="preserve">Constantina dia </w:t>
      </w:r>
      <w:r w:rsidR="00FF4281">
        <w:t>2</w:t>
      </w:r>
      <w:r w:rsidR="00397B41">
        <w:t>5</w:t>
      </w:r>
      <w:r w:rsidR="00270788">
        <w:t xml:space="preserve"> de março</w:t>
      </w:r>
      <w:r>
        <w:t xml:space="preserve"> de 2024.</w:t>
      </w:r>
    </w:p>
    <w:p w14:paraId="3F4D9C58" w14:textId="77777777" w:rsidR="00FE3A87" w:rsidRDefault="00FE3A87"/>
    <w:p w14:paraId="4E74FB86" w14:textId="77777777" w:rsidR="00B97E85" w:rsidRDefault="00B97E85"/>
    <w:p w14:paraId="2650C200" w14:textId="4FC1926E" w:rsidR="00FE3A87" w:rsidRDefault="002A74A1" w:rsidP="002A74A1">
      <w:r>
        <w:t>Empresa:</w:t>
      </w:r>
    </w:p>
    <w:p w14:paraId="44EC5082" w14:textId="5DBB6F3F" w:rsidR="002A74A1" w:rsidRDefault="002A74A1" w:rsidP="002A74A1">
      <w:r>
        <w:t>CNPJ:</w:t>
      </w:r>
    </w:p>
    <w:p w14:paraId="0FEF857B" w14:textId="0343C78B" w:rsidR="002A74A1" w:rsidRDefault="002A74A1" w:rsidP="002A74A1">
      <w:r>
        <w:t>Endereço:</w:t>
      </w:r>
    </w:p>
    <w:p w14:paraId="035E6E34" w14:textId="61A287D7" w:rsidR="002A74A1" w:rsidRDefault="002A74A1" w:rsidP="002A74A1">
      <w:r>
        <w:t>E-mail:</w:t>
      </w:r>
    </w:p>
    <w:p w14:paraId="0D59DF30" w14:textId="0D455BBB" w:rsidR="002A74A1" w:rsidRDefault="002A74A1" w:rsidP="002A74A1">
      <w:r>
        <w:t>Telefone:</w:t>
      </w:r>
    </w:p>
    <w:sectPr w:rsidR="002A74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1C60" w14:textId="77777777" w:rsidR="005659A5" w:rsidRDefault="005659A5" w:rsidP="00BD48A8">
      <w:r>
        <w:separator/>
      </w:r>
    </w:p>
  </w:endnote>
  <w:endnote w:type="continuationSeparator" w:id="0">
    <w:p w14:paraId="5175C4DC" w14:textId="77777777" w:rsidR="005659A5" w:rsidRDefault="005659A5" w:rsidP="00BD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3" w:type="dxa"/>
      <w:jc w:val="center"/>
      <w:tblBorders>
        <w:bottom w:val="single" w:sz="18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439"/>
      <w:gridCol w:w="4584"/>
    </w:tblGrid>
    <w:tr w:rsidR="00BD48A8" w14:paraId="798B3F72" w14:textId="77777777" w:rsidTr="003B1F9B">
      <w:trPr>
        <w:trHeight w:val="731"/>
        <w:jc w:val="center"/>
      </w:trPr>
      <w:tc>
        <w:tcPr>
          <w:tcW w:w="5439" w:type="dxa"/>
          <w:tcBorders>
            <w:bottom w:val="single" w:sz="18" w:space="0" w:color="auto"/>
          </w:tcBorders>
          <w:vAlign w:val="bottom"/>
        </w:tcPr>
        <w:p w14:paraId="2B80882B" w14:textId="77777777" w:rsidR="00BD48A8" w:rsidRDefault="00BD48A8" w:rsidP="00BD48A8">
          <w:pPr>
            <w:jc w:val="center"/>
            <w:rPr>
              <w:rFonts w:ascii="Bookman Old Style" w:hAnsi="Bookman Old Style"/>
              <w:b/>
              <w:sz w:val="22"/>
            </w:rPr>
          </w:pPr>
          <w:r w:rsidRPr="00520EBE">
            <w:rPr>
              <w:rFonts w:ascii="Bookman Old Style" w:hAnsi="Bookman Old Style"/>
              <w:b/>
              <w:sz w:val="22"/>
            </w:rPr>
            <w:t>MUNICÍPIO DE CONSTANTINA</w:t>
          </w:r>
        </w:p>
        <w:p w14:paraId="7CF496D6" w14:textId="77777777" w:rsidR="00BD48A8" w:rsidRDefault="00BD48A8" w:rsidP="00BD48A8">
          <w:pPr>
            <w:jc w:val="center"/>
            <w:rPr>
              <w:rFonts w:ascii="Ebrima" w:hAnsi="Ebrima"/>
              <w:bCs/>
              <w:snapToGrid w:val="0"/>
              <w:sz w:val="18"/>
              <w:szCs w:val="18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>Avenida João Mafessoni, 483 Centro</w:t>
          </w:r>
        </w:p>
        <w:p w14:paraId="4E4B78F1" w14:textId="77777777" w:rsidR="00BD48A8" w:rsidRDefault="00BD48A8" w:rsidP="00BD48A8">
          <w:pPr>
            <w:jc w:val="center"/>
            <w:rPr>
              <w:sz w:val="22"/>
              <w:szCs w:val="22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Constantina Estado do Rio Grande Do Sul – CEP: 99.680-000 - </w:t>
          </w:r>
          <w:r>
            <w:rPr>
              <w:rFonts w:ascii="Ebrima" w:hAnsi="Ebrima"/>
              <w:sz w:val="18"/>
              <w:szCs w:val="18"/>
            </w:rPr>
            <w:t>CNPJ/MF n° 87.708.889/0001-44</w:t>
          </w:r>
        </w:p>
      </w:tc>
      <w:tc>
        <w:tcPr>
          <w:tcW w:w="4584" w:type="dxa"/>
          <w:tcBorders>
            <w:bottom w:val="single" w:sz="18" w:space="0" w:color="auto"/>
          </w:tcBorders>
        </w:tcPr>
        <w:p w14:paraId="406B904A" w14:textId="6EE3F5AB" w:rsidR="00BD48A8" w:rsidRDefault="00BD48A8" w:rsidP="00BD48A8">
          <w:pPr>
            <w:pStyle w:val="Cabealho"/>
            <w:snapToGrid w:val="0"/>
            <w:jc w:val="right"/>
          </w:pPr>
          <w:r w:rsidRPr="00BB770B">
            <w:rPr>
              <w:noProof/>
            </w:rPr>
            <w:drawing>
              <wp:inline distT="0" distB="0" distL="0" distR="0" wp14:anchorId="104E6B8C" wp14:editId="54EBA348">
                <wp:extent cx="789305" cy="783590"/>
                <wp:effectExtent l="0" t="0" r="0" b="0"/>
                <wp:docPr id="109225951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843AAE" w14:textId="77777777" w:rsidR="00BD48A8" w:rsidRDefault="00BD48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DE89" w14:textId="77777777" w:rsidR="005659A5" w:rsidRDefault="005659A5" w:rsidP="00BD48A8">
      <w:r>
        <w:separator/>
      </w:r>
    </w:p>
  </w:footnote>
  <w:footnote w:type="continuationSeparator" w:id="0">
    <w:p w14:paraId="4C0D00B5" w14:textId="77777777" w:rsidR="005659A5" w:rsidRDefault="005659A5" w:rsidP="00BD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E858" w14:textId="2ACB260A" w:rsidR="00BD48A8" w:rsidRDefault="00BD48A8" w:rsidP="00BD48A8">
    <w:pPr>
      <w:pStyle w:val="Cabealho"/>
      <w:jc w:val="center"/>
      <w:rPr>
        <w:noProof/>
      </w:rPr>
    </w:pPr>
    <w:r w:rsidRPr="00BB770B">
      <w:rPr>
        <w:noProof/>
      </w:rPr>
      <w:drawing>
        <wp:inline distT="0" distB="0" distL="0" distR="0" wp14:anchorId="318F8688" wp14:editId="5F83857B">
          <wp:extent cx="919753" cy="929304"/>
          <wp:effectExtent l="0" t="0" r="0" b="4445"/>
          <wp:docPr id="182165652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56" cy="935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6691C" w14:textId="77777777" w:rsidR="00BD48A8" w:rsidRDefault="00BD48A8" w:rsidP="00BD48A8">
    <w:pPr>
      <w:pStyle w:val="Cabealho"/>
      <w:jc w:val="cen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>ESTADO DO RIO GRANDE DO SUL</w:t>
    </w:r>
  </w:p>
  <w:p w14:paraId="79DB3BA6" w14:textId="77777777" w:rsidR="00BD48A8" w:rsidRPr="00AA6FE2" w:rsidRDefault="00BD48A8" w:rsidP="00BD48A8">
    <w:pPr>
      <w:pStyle w:val="Cabealho"/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sz w:val="28"/>
      </w:rPr>
      <w:t>MUNICÍPIO DE CONSTANTINA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7342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7"/>
    <w:rsid w:val="00024071"/>
    <w:rsid w:val="000E13B3"/>
    <w:rsid w:val="00186F75"/>
    <w:rsid w:val="00212764"/>
    <w:rsid w:val="002678F9"/>
    <w:rsid w:val="00270788"/>
    <w:rsid w:val="002965F0"/>
    <w:rsid w:val="002A74A1"/>
    <w:rsid w:val="00370CE1"/>
    <w:rsid w:val="00397B41"/>
    <w:rsid w:val="003F3637"/>
    <w:rsid w:val="00412AD6"/>
    <w:rsid w:val="00417A46"/>
    <w:rsid w:val="00417AF7"/>
    <w:rsid w:val="00417C39"/>
    <w:rsid w:val="004709F9"/>
    <w:rsid w:val="00553294"/>
    <w:rsid w:val="005659A5"/>
    <w:rsid w:val="005C799E"/>
    <w:rsid w:val="007E2602"/>
    <w:rsid w:val="00845AD4"/>
    <w:rsid w:val="008B381B"/>
    <w:rsid w:val="009C7941"/>
    <w:rsid w:val="009D34F9"/>
    <w:rsid w:val="00A219DB"/>
    <w:rsid w:val="00A47774"/>
    <w:rsid w:val="00B06751"/>
    <w:rsid w:val="00B97E85"/>
    <w:rsid w:val="00BA5BBC"/>
    <w:rsid w:val="00BD11D0"/>
    <w:rsid w:val="00BD48A8"/>
    <w:rsid w:val="00C36DD7"/>
    <w:rsid w:val="00D60A22"/>
    <w:rsid w:val="00D975DF"/>
    <w:rsid w:val="00E9765A"/>
    <w:rsid w:val="00EA4FCB"/>
    <w:rsid w:val="00EC446A"/>
    <w:rsid w:val="00F27154"/>
    <w:rsid w:val="00F823E7"/>
    <w:rsid w:val="00FD1F83"/>
    <w:rsid w:val="00FE3A87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6C1A"/>
  <w15:chartTrackingRefBased/>
  <w15:docId w15:val="{2A6EA2B4-2BD3-40C3-8C79-87DC1A73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E3A8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kern w:val="0"/>
      <w:sz w:val="20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rsid w:val="009D34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onstantin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 Haack</dc:creator>
  <cp:keywords/>
  <dc:description/>
  <cp:lastModifiedBy>Comercial Haack</cp:lastModifiedBy>
  <cp:revision>27</cp:revision>
  <cp:lastPrinted>2024-02-23T13:21:00Z</cp:lastPrinted>
  <dcterms:created xsi:type="dcterms:W3CDTF">2024-02-08T11:32:00Z</dcterms:created>
  <dcterms:modified xsi:type="dcterms:W3CDTF">2024-03-25T19:01:00Z</dcterms:modified>
</cp:coreProperties>
</file>