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749B3AA4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270788">
        <w:rPr>
          <w:rFonts w:cs="Arial"/>
          <w:b/>
          <w:bCs/>
          <w:color w:val="000000"/>
          <w:sz w:val="32"/>
        </w:rPr>
        <w:t>1</w:t>
      </w:r>
      <w:r w:rsidR="00417A46">
        <w:rPr>
          <w:rFonts w:cs="Arial"/>
          <w:b/>
          <w:bCs/>
          <w:color w:val="000000"/>
          <w:sz w:val="32"/>
        </w:rPr>
        <w:t>8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0225AC4E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Fidelvino Menegazzo, realizará Dispensa,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0ABFD8A9" w:rsidR="00FE3A87" w:rsidRPr="00397B41" w:rsidRDefault="00FE3A87" w:rsidP="00FE3A87">
      <w:pPr>
        <w:spacing w:line="276" w:lineRule="auto"/>
        <w:jc w:val="both"/>
        <w:rPr>
          <w:rFonts w:cs="Arial"/>
          <w:b/>
          <w:bCs/>
          <w:sz w:val="22"/>
          <w:szCs w:val="18"/>
          <w:u w:val="single"/>
        </w:rPr>
      </w:pP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 xml:space="preserve">Data Publicação:  </w:t>
      </w:r>
      <w:r w:rsidR="00FF4281" w:rsidRPr="00397B41">
        <w:rPr>
          <w:rFonts w:cs="Arial"/>
          <w:b/>
          <w:bCs/>
          <w:color w:val="000000"/>
          <w:sz w:val="22"/>
          <w:szCs w:val="18"/>
          <w:u w:val="single"/>
        </w:rPr>
        <w:t>2</w:t>
      </w:r>
      <w:r w:rsidR="00397B41" w:rsidRPr="00397B41">
        <w:rPr>
          <w:rFonts w:cs="Arial"/>
          <w:b/>
          <w:bCs/>
          <w:color w:val="000000"/>
          <w:sz w:val="22"/>
          <w:szCs w:val="18"/>
          <w:u w:val="single"/>
        </w:rPr>
        <w:t>5</w:t>
      </w:r>
      <w:r w:rsidR="00270788" w:rsidRPr="00397B41">
        <w:rPr>
          <w:rFonts w:cs="Arial"/>
          <w:b/>
          <w:bCs/>
          <w:color w:val="000000"/>
          <w:sz w:val="22"/>
          <w:szCs w:val="18"/>
          <w:u w:val="single"/>
        </w:rPr>
        <w:t>/03</w:t>
      </w: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 xml:space="preserve">/2024 a </w:t>
      </w:r>
      <w:r w:rsidR="00FF4281" w:rsidRPr="00397B41">
        <w:rPr>
          <w:rFonts w:cs="Arial"/>
          <w:b/>
          <w:bCs/>
          <w:color w:val="000000"/>
          <w:sz w:val="22"/>
          <w:szCs w:val="18"/>
          <w:u w:val="single"/>
        </w:rPr>
        <w:t>2</w:t>
      </w:r>
      <w:r w:rsidR="00397B41" w:rsidRPr="00397B41">
        <w:rPr>
          <w:rFonts w:cs="Arial"/>
          <w:b/>
          <w:bCs/>
          <w:color w:val="000000"/>
          <w:sz w:val="22"/>
          <w:szCs w:val="18"/>
          <w:u w:val="single"/>
        </w:rPr>
        <w:t>8</w:t>
      </w:r>
      <w:r w:rsidR="00412AD6" w:rsidRPr="00397B41">
        <w:rPr>
          <w:rFonts w:cs="Arial"/>
          <w:b/>
          <w:bCs/>
          <w:color w:val="000000"/>
          <w:sz w:val="22"/>
          <w:szCs w:val="18"/>
          <w:u w:val="single"/>
        </w:rPr>
        <w:t>/03</w:t>
      </w: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6A3F086D" w14:textId="3C51A609" w:rsidR="00397B41" w:rsidRDefault="00BD11D0" w:rsidP="00397B41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Objeto:</w:t>
      </w:r>
      <w:r w:rsidRPr="00270788">
        <w:rPr>
          <w:rFonts w:cs="Arial"/>
          <w:color w:val="000000"/>
          <w:szCs w:val="20"/>
        </w:rPr>
        <w:t xml:space="preserve"> </w:t>
      </w:r>
      <w:r w:rsidR="00397B41">
        <w:t xml:space="preserve">Contratação de empresa de forma global para realização de serviços de </w:t>
      </w:r>
      <w:r w:rsidR="00417A46">
        <w:t>retifica de motor</w:t>
      </w:r>
      <w:r w:rsidR="00397B41">
        <w:t xml:space="preserve"> </w:t>
      </w:r>
      <w:r w:rsidR="00EC446A">
        <w:t xml:space="preserve">do caminhão prancha placa DJO5A99, </w:t>
      </w:r>
      <w:r w:rsidR="00397B41">
        <w:t>conforme planilha de cotação em anexo.</w:t>
      </w:r>
    </w:p>
    <w:p w14:paraId="03491F15" w14:textId="0F331AF6" w:rsidR="009D34F9" w:rsidRPr="009D34F9" w:rsidRDefault="009D34F9" w:rsidP="0027078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56181869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270788">
        <w:rPr>
          <w:rFonts w:cs="Arial"/>
          <w:b/>
          <w:bCs/>
          <w:sz w:val="22"/>
          <w:szCs w:val="18"/>
        </w:rPr>
        <w:t>2</w:t>
      </w:r>
      <w:r w:rsidR="00397B41">
        <w:rPr>
          <w:rFonts w:cs="Arial"/>
          <w:b/>
          <w:bCs/>
          <w:sz w:val="22"/>
          <w:szCs w:val="18"/>
        </w:rPr>
        <w:t>8</w:t>
      </w:r>
      <w:r w:rsidR="00412AD6">
        <w:rPr>
          <w:rFonts w:cs="Arial"/>
          <w:b/>
          <w:bCs/>
          <w:sz w:val="22"/>
          <w:szCs w:val="18"/>
        </w:rPr>
        <w:t>/03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3A74B6" w:rsidRPr="00805244" w14:paraId="31D2FFDD" w14:textId="77777777" w:rsidTr="00932C93">
        <w:trPr>
          <w:jc w:val="center"/>
        </w:trPr>
        <w:tc>
          <w:tcPr>
            <w:tcW w:w="804" w:type="dxa"/>
          </w:tcPr>
          <w:p w14:paraId="73DB2F1A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3AAADF0F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483C262E" w14:textId="77777777" w:rsidR="003A74B6" w:rsidRPr="00805244" w:rsidRDefault="003A74B6" w:rsidP="00932C9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4691837C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576DFE8B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CAF3D0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51F839D2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ACEFD2A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3A74B6" w:rsidRPr="00805244" w14:paraId="70161536" w14:textId="77777777" w:rsidTr="00932C93">
        <w:trPr>
          <w:jc w:val="center"/>
        </w:trPr>
        <w:tc>
          <w:tcPr>
            <w:tcW w:w="804" w:type="dxa"/>
          </w:tcPr>
          <w:p w14:paraId="06AE7F54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321" w:type="dxa"/>
          </w:tcPr>
          <w:p w14:paraId="6F577C46" w14:textId="77777777" w:rsidR="003A74B6" w:rsidRPr="00805244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maxxi força série C</w:t>
            </w:r>
          </w:p>
        </w:tc>
        <w:tc>
          <w:tcPr>
            <w:tcW w:w="850" w:type="dxa"/>
          </w:tcPr>
          <w:p w14:paraId="0A478391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748F0825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3875AB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4706EF45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767E6394" w14:textId="77777777" w:rsidTr="00932C93">
        <w:trPr>
          <w:jc w:val="center"/>
        </w:trPr>
        <w:tc>
          <w:tcPr>
            <w:tcW w:w="804" w:type="dxa"/>
          </w:tcPr>
          <w:p w14:paraId="1A38AF15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321" w:type="dxa"/>
          </w:tcPr>
          <w:p w14:paraId="0BA172DA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Jogo de bronzina e biela</w:t>
            </w:r>
          </w:p>
        </w:tc>
        <w:tc>
          <w:tcPr>
            <w:tcW w:w="850" w:type="dxa"/>
          </w:tcPr>
          <w:p w14:paraId="4BBFCDD7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1848973C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DEA261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7F0824F2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11434603" w14:textId="77777777" w:rsidTr="00932C93">
        <w:trPr>
          <w:jc w:val="center"/>
        </w:trPr>
        <w:tc>
          <w:tcPr>
            <w:tcW w:w="804" w:type="dxa"/>
          </w:tcPr>
          <w:p w14:paraId="69BF14C8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321" w:type="dxa"/>
          </w:tcPr>
          <w:p w14:paraId="628D2BC6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Jogo de bronzina e mancal</w:t>
            </w:r>
          </w:p>
        </w:tc>
        <w:tc>
          <w:tcPr>
            <w:tcW w:w="850" w:type="dxa"/>
          </w:tcPr>
          <w:p w14:paraId="5CD53314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7A157289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D7DDAB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2B5FB22E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4203BE4B" w14:textId="77777777" w:rsidTr="00932C93">
        <w:trPr>
          <w:jc w:val="center"/>
        </w:trPr>
        <w:tc>
          <w:tcPr>
            <w:tcW w:w="804" w:type="dxa"/>
          </w:tcPr>
          <w:p w14:paraId="5CE19683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321" w:type="dxa"/>
          </w:tcPr>
          <w:p w14:paraId="55580CFC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Jogo de junta Cummins</w:t>
            </w:r>
          </w:p>
        </w:tc>
        <w:tc>
          <w:tcPr>
            <w:tcW w:w="850" w:type="dxa"/>
          </w:tcPr>
          <w:p w14:paraId="2DF700E1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77E98FB3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63ACFAB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293DC6E3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40D8B12F" w14:textId="77777777" w:rsidTr="00932C93">
        <w:trPr>
          <w:jc w:val="center"/>
        </w:trPr>
        <w:tc>
          <w:tcPr>
            <w:tcW w:w="804" w:type="dxa"/>
          </w:tcPr>
          <w:p w14:paraId="24A81632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321" w:type="dxa"/>
          </w:tcPr>
          <w:p w14:paraId="5F68328F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de comando</w:t>
            </w:r>
          </w:p>
        </w:tc>
        <w:tc>
          <w:tcPr>
            <w:tcW w:w="850" w:type="dxa"/>
          </w:tcPr>
          <w:p w14:paraId="3B689335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35E42A60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3A81B7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188EFEFB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21A638F1" w14:textId="77777777" w:rsidTr="00932C93">
        <w:trPr>
          <w:jc w:val="center"/>
        </w:trPr>
        <w:tc>
          <w:tcPr>
            <w:tcW w:w="804" w:type="dxa"/>
          </w:tcPr>
          <w:p w14:paraId="54123549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321" w:type="dxa"/>
          </w:tcPr>
          <w:p w14:paraId="599309DC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Bomba de óleo</w:t>
            </w:r>
          </w:p>
        </w:tc>
        <w:tc>
          <w:tcPr>
            <w:tcW w:w="850" w:type="dxa"/>
          </w:tcPr>
          <w:p w14:paraId="78EE1CAD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61CF1E4B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CA106A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1FE4A54D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075F5739" w14:textId="77777777" w:rsidTr="00932C93">
        <w:trPr>
          <w:jc w:val="center"/>
        </w:trPr>
        <w:tc>
          <w:tcPr>
            <w:tcW w:w="804" w:type="dxa"/>
          </w:tcPr>
          <w:p w14:paraId="00E33159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321" w:type="dxa"/>
          </w:tcPr>
          <w:p w14:paraId="26E8D4DD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Bomba dágua</w:t>
            </w:r>
          </w:p>
        </w:tc>
        <w:tc>
          <w:tcPr>
            <w:tcW w:w="850" w:type="dxa"/>
          </w:tcPr>
          <w:p w14:paraId="4D3AD83C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658652BE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D213C8E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2F1D0541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4A8B05FA" w14:textId="77777777" w:rsidTr="00932C93">
        <w:trPr>
          <w:jc w:val="center"/>
        </w:trPr>
        <w:tc>
          <w:tcPr>
            <w:tcW w:w="804" w:type="dxa"/>
          </w:tcPr>
          <w:p w14:paraId="6FA1D98E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321" w:type="dxa"/>
          </w:tcPr>
          <w:p w14:paraId="2F24111A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selo motor</w:t>
            </w:r>
          </w:p>
        </w:tc>
        <w:tc>
          <w:tcPr>
            <w:tcW w:w="850" w:type="dxa"/>
          </w:tcPr>
          <w:p w14:paraId="15B0D74F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3C40A267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6A325CF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0BEE2841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71834DF4" w14:textId="77777777" w:rsidTr="00932C93">
        <w:trPr>
          <w:jc w:val="center"/>
        </w:trPr>
        <w:tc>
          <w:tcPr>
            <w:tcW w:w="804" w:type="dxa"/>
          </w:tcPr>
          <w:p w14:paraId="527122C8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321" w:type="dxa"/>
          </w:tcPr>
          <w:p w14:paraId="59504020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tucho do motor</w:t>
            </w:r>
          </w:p>
        </w:tc>
        <w:tc>
          <w:tcPr>
            <w:tcW w:w="850" w:type="dxa"/>
          </w:tcPr>
          <w:p w14:paraId="76B8F3EC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30729EF2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486748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4CAF05EE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7088BD41" w14:textId="77777777" w:rsidTr="00932C93">
        <w:trPr>
          <w:jc w:val="center"/>
        </w:trPr>
        <w:tc>
          <w:tcPr>
            <w:tcW w:w="804" w:type="dxa"/>
          </w:tcPr>
          <w:p w14:paraId="55528951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1" w:type="dxa"/>
          </w:tcPr>
          <w:p w14:paraId="5A6AD60B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Válvula termostática</w:t>
            </w:r>
          </w:p>
        </w:tc>
        <w:tc>
          <w:tcPr>
            <w:tcW w:w="850" w:type="dxa"/>
          </w:tcPr>
          <w:p w14:paraId="4FA25A3B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226C7B67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6C6DC76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06045DA2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6FDFAB6E" w14:textId="77777777" w:rsidTr="00932C93">
        <w:trPr>
          <w:jc w:val="center"/>
        </w:trPr>
        <w:tc>
          <w:tcPr>
            <w:tcW w:w="804" w:type="dxa"/>
          </w:tcPr>
          <w:p w14:paraId="48D169AA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21" w:type="dxa"/>
          </w:tcPr>
          <w:p w14:paraId="24CF6CC3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Bomba alimentadora diesel</w:t>
            </w:r>
          </w:p>
        </w:tc>
        <w:tc>
          <w:tcPr>
            <w:tcW w:w="850" w:type="dxa"/>
          </w:tcPr>
          <w:p w14:paraId="448C2BB0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5074D747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D739E8E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4796664E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7C813F9B" w14:textId="77777777" w:rsidTr="00932C93">
        <w:trPr>
          <w:jc w:val="center"/>
        </w:trPr>
        <w:tc>
          <w:tcPr>
            <w:tcW w:w="804" w:type="dxa"/>
          </w:tcPr>
          <w:p w14:paraId="72C086C8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21" w:type="dxa"/>
          </w:tcPr>
          <w:p w14:paraId="5EFF8F2E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Embreagem</w:t>
            </w:r>
          </w:p>
        </w:tc>
        <w:tc>
          <w:tcPr>
            <w:tcW w:w="850" w:type="dxa"/>
          </w:tcPr>
          <w:p w14:paraId="0D24C08A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55FB2607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EEC7B7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497083E8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13CD3100" w14:textId="77777777" w:rsidTr="00932C93">
        <w:trPr>
          <w:jc w:val="center"/>
        </w:trPr>
        <w:tc>
          <w:tcPr>
            <w:tcW w:w="804" w:type="dxa"/>
          </w:tcPr>
          <w:p w14:paraId="057225D5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1" w:type="dxa"/>
          </w:tcPr>
          <w:p w14:paraId="07220E0F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Coxim do motor</w:t>
            </w:r>
          </w:p>
        </w:tc>
        <w:tc>
          <w:tcPr>
            <w:tcW w:w="850" w:type="dxa"/>
          </w:tcPr>
          <w:p w14:paraId="40821956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5A12C172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941E03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79502CA2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62DFB58B" w14:textId="77777777" w:rsidTr="00932C93">
        <w:trPr>
          <w:jc w:val="center"/>
        </w:trPr>
        <w:tc>
          <w:tcPr>
            <w:tcW w:w="804" w:type="dxa"/>
          </w:tcPr>
          <w:p w14:paraId="41DD8113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1" w:type="dxa"/>
          </w:tcPr>
          <w:p w14:paraId="69AD98F5" w14:textId="77777777" w:rsidR="003A74B6" w:rsidRDefault="003A74B6" w:rsidP="00932C93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Retifica do motor</w:t>
            </w:r>
          </w:p>
        </w:tc>
        <w:tc>
          <w:tcPr>
            <w:tcW w:w="850" w:type="dxa"/>
          </w:tcPr>
          <w:p w14:paraId="43D1CDCA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62D08F9A" w14:textId="77777777" w:rsidR="003A74B6" w:rsidRPr="00805244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220340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11E39534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3A74B6" w:rsidRPr="00805244" w14:paraId="0BC38475" w14:textId="77777777" w:rsidTr="00932C93">
        <w:trPr>
          <w:jc w:val="center"/>
        </w:trPr>
        <w:tc>
          <w:tcPr>
            <w:tcW w:w="8818" w:type="dxa"/>
            <w:gridSpan w:val="5"/>
          </w:tcPr>
          <w:p w14:paraId="3B44848A" w14:textId="77777777" w:rsidR="003A74B6" w:rsidRDefault="003A74B6" w:rsidP="00932C93">
            <w:pPr>
              <w:widowControl w:val="0"/>
              <w:suppressAutoHyphens/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Valor máximo aceitável...</w:t>
            </w:r>
          </w:p>
        </w:tc>
        <w:tc>
          <w:tcPr>
            <w:tcW w:w="1700" w:type="dxa"/>
          </w:tcPr>
          <w:p w14:paraId="4E9D8350" w14:textId="77777777" w:rsidR="003A74B6" w:rsidRDefault="003A74B6" w:rsidP="00932C93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38.590,00</w:t>
            </w:r>
          </w:p>
        </w:tc>
      </w:tr>
      <w:bookmarkEnd w:id="0"/>
    </w:tbl>
    <w:p w14:paraId="2A3FFD0A" w14:textId="77777777" w:rsidR="003A74B6" w:rsidRDefault="003A74B6"/>
    <w:p w14:paraId="27101ACA" w14:textId="0B828BF5" w:rsidR="00FE3A87" w:rsidRDefault="00FE3A87">
      <w:r>
        <w:t>Proposta validade de 30 dias.</w:t>
      </w:r>
    </w:p>
    <w:p w14:paraId="771C4D55" w14:textId="77777777" w:rsidR="00FE3A87" w:rsidRDefault="00FE3A87"/>
    <w:p w14:paraId="239D08F6" w14:textId="689E9206" w:rsidR="00FE3A87" w:rsidRDefault="00FE3A87" w:rsidP="00FE3A87">
      <w:pPr>
        <w:jc w:val="right"/>
      </w:pPr>
      <w:r>
        <w:t xml:space="preserve">Constantina dia </w:t>
      </w:r>
      <w:r w:rsidR="00FF4281">
        <w:t>2</w:t>
      </w:r>
      <w:r w:rsidR="00397B41">
        <w:t>5</w:t>
      </w:r>
      <w:r w:rsidR="00270788">
        <w:t xml:space="preserve"> de março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288C" w14:textId="77777777" w:rsidR="00C84B13" w:rsidRDefault="00C84B13" w:rsidP="00BD48A8">
      <w:r>
        <w:separator/>
      </w:r>
    </w:p>
  </w:endnote>
  <w:endnote w:type="continuationSeparator" w:id="0">
    <w:p w14:paraId="48FC3718" w14:textId="77777777" w:rsidR="00C84B13" w:rsidRDefault="00C84B13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56C4" w14:textId="77777777" w:rsidR="00C84B13" w:rsidRDefault="00C84B13" w:rsidP="00BD48A8">
      <w:r>
        <w:separator/>
      </w:r>
    </w:p>
  </w:footnote>
  <w:footnote w:type="continuationSeparator" w:id="0">
    <w:p w14:paraId="676F3455" w14:textId="77777777" w:rsidR="00C84B13" w:rsidRDefault="00C84B13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12764"/>
    <w:rsid w:val="002678F9"/>
    <w:rsid w:val="00270788"/>
    <w:rsid w:val="002965F0"/>
    <w:rsid w:val="002A74A1"/>
    <w:rsid w:val="00370CE1"/>
    <w:rsid w:val="00397B41"/>
    <w:rsid w:val="003A74B6"/>
    <w:rsid w:val="003F3637"/>
    <w:rsid w:val="00412AD6"/>
    <w:rsid w:val="00417A46"/>
    <w:rsid w:val="00417AF7"/>
    <w:rsid w:val="00417C39"/>
    <w:rsid w:val="004709F9"/>
    <w:rsid w:val="00553294"/>
    <w:rsid w:val="005C799E"/>
    <w:rsid w:val="007E2602"/>
    <w:rsid w:val="00845AD4"/>
    <w:rsid w:val="008B381B"/>
    <w:rsid w:val="009C7941"/>
    <w:rsid w:val="009D34F9"/>
    <w:rsid w:val="00A219DB"/>
    <w:rsid w:val="00A47774"/>
    <w:rsid w:val="00B06751"/>
    <w:rsid w:val="00B97E85"/>
    <w:rsid w:val="00BD11D0"/>
    <w:rsid w:val="00BD48A8"/>
    <w:rsid w:val="00C36DD7"/>
    <w:rsid w:val="00C84B13"/>
    <w:rsid w:val="00D60A22"/>
    <w:rsid w:val="00D975DF"/>
    <w:rsid w:val="00E9765A"/>
    <w:rsid w:val="00EA4FCB"/>
    <w:rsid w:val="00EC446A"/>
    <w:rsid w:val="00F27154"/>
    <w:rsid w:val="00F823E7"/>
    <w:rsid w:val="00FE3A87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24</cp:revision>
  <cp:lastPrinted>2024-02-23T13:21:00Z</cp:lastPrinted>
  <dcterms:created xsi:type="dcterms:W3CDTF">2024-02-08T11:32:00Z</dcterms:created>
  <dcterms:modified xsi:type="dcterms:W3CDTF">2024-03-25T19:02:00Z</dcterms:modified>
</cp:coreProperties>
</file>