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23F7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Style w:val="Forte"/>
          <w:rFonts w:ascii="Segoe UI" w:hAnsi="Segoe UI" w:cs="Segoe UI"/>
          <w:color w:val="212529"/>
        </w:rPr>
      </w:pPr>
    </w:p>
    <w:p w14:paraId="45F1868F" w14:textId="5692EE1B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 xml:space="preserve">AVISO DE ALTERAÇÃO DA DATA DE ABERTURA DA LICITAÇÃO PREGÃO PRESENCIAL Nº </w:t>
      </w:r>
      <w:r w:rsidR="00141924">
        <w:rPr>
          <w:rStyle w:val="Forte"/>
          <w:rFonts w:ascii="Segoe UI" w:hAnsi="Segoe UI" w:cs="Segoe UI"/>
          <w:color w:val="212529"/>
        </w:rPr>
        <w:t>02</w:t>
      </w:r>
      <w:r>
        <w:rPr>
          <w:rStyle w:val="Forte"/>
          <w:rFonts w:ascii="Segoe UI" w:hAnsi="Segoe UI" w:cs="Segoe UI"/>
          <w:color w:val="212529"/>
        </w:rPr>
        <w:t>/202</w:t>
      </w:r>
      <w:r w:rsidR="00141924">
        <w:rPr>
          <w:rStyle w:val="Forte"/>
          <w:rFonts w:ascii="Segoe UI" w:hAnsi="Segoe UI" w:cs="Segoe UI"/>
          <w:color w:val="212529"/>
        </w:rPr>
        <w:t>4</w:t>
      </w:r>
    </w:p>
    <w:p w14:paraId="5DC3EEE5" w14:textId="586C9C3C" w:rsidR="00553B6A" w:rsidRDefault="00553B6A" w:rsidP="00553B6A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 Prefeitura Municipal de Constantina, através do Pregoeiro e Equipe de Apoio, em conformidade com o item 17.3 do Edital, tornam público para conhecimento dos interessados a </w:t>
      </w:r>
      <w:r>
        <w:rPr>
          <w:rStyle w:val="Forte"/>
          <w:rFonts w:ascii="Segoe UI" w:hAnsi="Segoe UI" w:cs="Segoe UI"/>
          <w:color w:val="212529"/>
        </w:rPr>
        <w:t xml:space="preserve">ALTERAÇÃO DA DATA DE ABERTURA DO PREGÃO PRESENCIAL </w:t>
      </w:r>
      <w:r w:rsidR="00141924">
        <w:rPr>
          <w:rStyle w:val="Forte"/>
          <w:rFonts w:ascii="Segoe UI" w:hAnsi="Segoe UI" w:cs="Segoe UI"/>
          <w:color w:val="212529"/>
        </w:rPr>
        <w:t>02/2024</w:t>
      </w:r>
      <w:r>
        <w:rPr>
          <w:rStyle w:val="Forte"/>
          <w:rFonts w:ascii="Segoe UI" w:hAnsi="Segoe UI" w:cs="Segoe UI"/>
          <w:color w:val="212529"/>
        </w:rPr>
        <w:t xml:space="preserve"> – </w:t>
      </w:r>
      <w:r w:rsidR="00141924">
        <w:rPr>
          <w:rStyle w:val="Forte"/>
          <w:rFonts w:ascii="Segoe UI" w:hAnsi="Segoe UI" w:cs="Segoe UI"/>
          <w:color w:val="212529"/>
        </w:rPr>
        <w:t>AQUISIÇÃO DE ÓLEO LUBRIFICANTE PARA A FROTA DE VEÍCULOS</w:t>
      </w:r>
      <w:r>
        <w:rPr>
          <w:rFonts w:ascii="Segoe UI" w:hAnsi="Segoe UI" w:cs="Segoe UI"/>
          <w:color w:val="212529"/>
        </w:rPr>
        <w:t>. Fica alterado a data do </w:t>
      </w:r>
      <w:r>
        <w:rPr>
          <w:rStyle w:val="Forte"/>
          <w:rFonts w:ascii="Segoe UI" w:hAnsi="Segoe UI" w:cs="Segoe UI"/>
          <w:color w:val="212529"/>
        </w:rPr>
        <w:t xml:space="preserve">Pregão Presencial nº </w:t>
      </w:r>
      <w:r w:rsidR="00141924">
        <w:rPr>
          <w:rStyle w:val="Forte"/>
          <w:rFonts w:ascii="Segoe UI" w:hAnsi="Segoe UI" w:cs="Segoe UI"/>
          <w:color w:val="212529"/>
        </w:rPr>
        <w:t>02/2024</w:t>
      </w:r>
      <w:r>
        <w:rPr>
          <w:rFonts w:ascii="Segoe UI" w:hAnsi="Segoe UI" w:cs="Segoe UI"/>
          <w:color w:val="212529"/>
        </w:rPr>
        <w:t> para o dia </w:t>
      </w:r>
      <w:r w:rsidR="00141924">
        <w:rPr>
          <w:rStyle w:val="Forte"/>
          <w:rFonts w:ascii="Segoe UI" w:hAnsi="Segoe UI" w:cs="Segoe UI"/>
          <w:color w:val="212529"/>
        </w:rPr>
        <w:t>20</w:t>
      </w:r>
      <w:r>
        <w:rPr>
          <w:rStyle w:val="Forte"/>
          <w:rFonts w:ascii="Segoe UI" w:hAnsi="Segoe UI" w:cs="Segoe UI"/>
          <w:color w:val="212529"/>
        </w:rPr>
        <w:t xml:space="preserve"> de </w:t>
      </w:r>
      <w:r w:rsidR="00141924">
        <w:rPr>
          <w:rStyle w:val="Forte"/>
          <w:rFonts w:ascii="Segoe UI" w:hAnsi="Segoe UI" w:cs="Segoe UI"/>
          <w:color w:val="212529"/>
        </w:rPr>
        <w:t>março</w:t>
      </w:r>
      <w:r>
        <w:rPr>
          <w:rStyle w:val="Forte"/>
          <w:rFonts w:ascii="Segoe UI" w:hAnsi="Segoe UI" w:cs="Segoe UI"/>
          <w:color w:val="212529"/>
        </w:rPr>
        <w:t xml:space="preserve"> de 202</w:t>
      </w:r>
      <w:r w:rsidR="00141924">
        <w:rPr>
          <w:rStyle w:val="Forte"/>
          <w:rFonts w:ascii="Segoe UI" w:hAnsi="Segoe UI" w:cs="Segoe UI"/>
          <w:color w:val="212529"/>
        </w:rPr>
        <w:t>4</w:t>
      </w:r>
      <w:r>
        <w:rPr>
          <w:rStyle w:val="Forte"/>
          <w:rFonts w:ascii="Segoe UI" w:hAnsi="Segoe UI" w:cs="Segoe UI"/>
          <w:color w:val="212529"/>
        </w:rPr>
        <w:t xml:space="preserve"> às </w:t>
      </w:r>
      <w:r w:rsidR="00141924">
        <w:rPr>
          <w:rStyle w:val="Forte"/>
          <w:rFonts w:ascii="Segoe UI" w:hAnsi="Segoe UI" w:cs="Segoe UI"/>
          <w:color w:val="212529"/>
        </w:rPr>
        <w:t>14</w:t>
      </w:r>
      <w:r>
        <w:rPr>
          <w:rStyle w:val="Forte"/>
          <w:rFonts w:ascii="Segoe UI" w:hAnsi="Segoe UI" w:cs="Segoe UI"/>
          <w:color w:val="212529"/>
        </w:rPr>
        <w:t>:00 horas</w:t>
      </w:r>
      <w:r>
        <w:rPr>
          <w:rFonts w:ascii="Segoe UI" w:hAnsi="Segoe UI" w:cs="Segoe UI"/>
          <w:color w:val="212529"/>
        </w:rPr>
        <w:t>. </w:t>
      </w:r>
      <w:r>
        <w:rPr>
          <w:rStyle w:val="Forte"/>
          <w:rFonts w:ascii="Segoe UI" w:hAnsi="Segoe UI" w:cs="Segoe UI"/>
          <w:color w:val="212529"/>
        </w:rPr>
        <w:t xml:space="preserve">Cadastramento iniciará as </w:t>
      </w:r>
      <w:r w:rsidR="00141924">
        <w:rPr>
          <w:rStyle w:val="Forte"/>
          <w:rFonts w:ascii="Segoe UI" w:hAnsi="Segoe UI" w:cs="Segoe UI"/>
          <w:color w:val="212529"/>
        </w:rPr>
        <w:t>13h3</w:t>
      </w:r>
      <w:r>
        <w:rPr>
          <w:rStyle w:val="Forte"/>
          <w:rFonts w:ascii="Segoe UI" w:hAnsi="Segoe UI" w:cs="Segoe UI"/>
          <w:color w:val="212529"/>
        </w:rPr>
        <w:t xml:space="preserve">0min até às </w:t>
      </w:r>
      <w:r w:rsidR="00141924">
        <w:rPr>
          <w:rStyle w:val="Forte"/>
          <w:rFonts w:ascii="Segoe UI" w:hAnsi="Segoe UI" w:cs="Segoe UI"/>
          <w:color w:val="212529"/>
        </w:rPr>
        <w:t>14</w:t>
      </w:r>
      <w:r>
        <w:rPr>
          <w:rStyle w:val="Forte"/>
          <w:rFonts w:ascii="Segoe UI" w:hAnsi="Segoe UI" w:cs="Segoe UI"/>
          <w:color w:val="212529"/>
        </w:rPr>
        <w:t xml:space="preserve"> horas do dia </w:t>
      </w:r>
      <w:r w:rsidR="00141924">
        <w:rPr>
          <w:rStyle w:val="Forte"/>
          <w:rFonts w:ascii="Segoe UI" w:hAnsi="Segoe UI" w:cs="Segoe UI"/>
          <w:color w:val="212529"/>
        </w:rPr>
        <w:t>20/03/2024</w:t>
      </w:r>
      <w:r>
        <w:rPr>
          <w:rStyle w:val="Forte"/>
          <w:rFonts w:ascii="Segoe UI" w:hAnsi="Segoe UI" w:cs="Segoe UI"/>
          <w:color w:val="212529"/>
        </w:rPr>
        <w:t>, no Centro Administrativo Municipal. </w:t>
      </w:r>
      <w:r>
        <w:rPr>
          <w:rFonts w:ascii="Segoe UI" w:hAnsi="Segoe UI" w:cs="Segoe UI"/>
          <w:color w:val="212529"/>
        </w:rPr>
        <w:t>Tal alteração ocorre pelo fato de feriado</w:t>
      </w:r>
      <w:r w:rsidR="00141924">
        <w:rPr>
          <w:rFonts w:ascii="Segoe UI" w:hAnsi="Segoe UI" w:cs="Segoe UI"/>
          <w:color w:val="212529"/>
        </w:rPr>
        <w:t xml:space="preserve"> municipal de São José,</w:t>
      </w:r>
      <w:r>
        <w:rPr>
          <w:rFonts w:ascii="Segoe UI" w:hAnsi="Segoe UI" w:cs="Segoe UI"/>
          <w:color w:val="212529"/>
        </w:rPr>
        <w:t xml:space="preserve"> </w:t>
      </w:r>
      <w:r w:rsidR="00141924">
        <w:rPr>
          <w:rFonts w:ascii="Segoe UI" w:hAnsi="Segoe UI" w:cs="Segoe UI"/>
          <w:color w:val="212529"/>
        </w:rPr>
        <w:t>na</w:t>
      </w:r>
      <w:r>
        <w:rPr>
          <w:rFonts w:ascii="Segoe UI" w:hAnsi="Segoe UI" w:cs="Segoe UI"/>
          <w:color w:val="212529"/>
        </w:rPr>
        <w:t xml:space="preserve"> </w:t>
      </w:r>
      <w:r w:rsidR="00141924">
        <w:rPr>
          <w:rFonts w:ascii="Segoe UI" w:hAnsi="Segoe UI" w:cs="Segoe UI"/>
          <w:color w:val="212529"/>
        </w:rPr>
        <w:t>terça</w:t>
      </w:r>
      <w:r>
        <w:rPr>
          <w:rFonts w:ascii="Segoe UI" w:hAnsi="Segoe UI" w:cs="Segoe UI"/>
          <w:color w:val="212529"/>
        </w:rPr>
        <w:t>-feira</w:t>
      </w:r>
      <w:r w:rsidR="00141924">
        <w:rPr>
          <w:rFonts w:ascii="Segoe UI" w:hAnsi="Segoe UI" w:cs="Segoe UI"/>
          <w:color w:val="212529"/>
        </w:rPr>
        <w:t xml:space="preserve">, </w:t>
      </w:r>
      <w:r>
        <w:rPr>
          <w:rFonts w:ascii="Segoe UI" w:hAnsi="Segoe UI" w:cs="Segoe UI"/>
          <w:color w:val="212529"/>
        </w:rPr>
        <w:t xml:space="preserve">dia </w:t>
      </w:r>
      <w:r w:rsidR="00141924">
        <w:rPr>
          <w:rFonts w:ascii="Segoe UI" w:hAnsi="Segoe UI" w:cs="Segoe UI"/>
          <w:color w:val="212529"/>
        </w:rPr>
        <w:t>19</w:t>
      </w:r>
      <w:r>
        <w:rPr>
          <w:rFonts w:ascii="Segoe UI" w:hAnsi="Segoe UI" w:cs="Segoe UI"/>
          <w:color w:val="212529"/>
        </w:rPr>
        <w:t xml:space="preserve"> de </w:t>
      </w:r>
      <w:r w:rsidR="00141924">
        <w:rPr>
          <w:rFonts w:ascii="Segoe UI" w:hAnsi="Segoe UI" w:cs="Segoe UI"/>
          <w:color w:val="212529"/>
        </w:rPr>
        <w:t>março</w:t>
      </w:r>
      <w:r>
        <w:rPr>
          <w:rFonts w:ascii="Segoe UI" w:hAnsi="Segoe UI" w:cs="Segoe UI"/>
          <w:color w:val="212529"/>
        </w:rPr>
        <w:t xml:space="preserve"> de 202</w:t>
      </w:r>
      <w:r w:rsidR="00141924">
        <w:rPr>
          <w:rFonts w:ascii="Segoe UI" w:hAnsi="Segoe UI" w:cs="Segoe UI"/>
          <w:color w:val="212529"/>
        </w:rPr>
        <w:t>4</w:t>
      </w:r>
      <w:r>
        <w:rPr>
          <w:rFonts w:ascii="Segoe UI" w:hAnsi="Segoe UI" w:cs="Segoe UI"/>
          <w:color w:val="212529"/>
        </w:rPr>
        <w:t>.</w:t>
      </w:r>
    </w:p>
    <w:p w14:paraId="40B0A3F4" w14:textId="5847159F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Constantina, </w:t>
      </w:r>
      <w:r w:rsidR="00141924">
        <w:rPr>
          <w:rFonts w:ascii="Segoe UI" w:hAnsi="Segoe UI" w:cs="Segoe UI"/>
          <w:color w:val="212529"/>
        </w:rPr>
        <w:t>12</w:t>
      </w:r>
      <w:r>
        <w:rPr>
          <w:rFonts w:ascii="Segoe UI" w:hAnsi="Segoe UI" w:cs="Segoe UI"/>
          <w:color w:val="212529"/>
        </w:rPr>
        <w:t xml:space="preserve"> de março de 202</w:t>
      </w:r>
      <w:r w:rsidR="00141924">
        <w:rPr>
          <w:rFonts w:ascii="Segoe UI" w:hAnsi="Segoe UI" w:cs="Segoe UI"/>
          <w:color w:val="212529"/>
        </w:rPr>
        <w:t>4</w:t>
      </w:r>
      <w:r>
        <w:rPr>
          <w:rFonts w:ascii="Segoe UI" w:hAnsi="Segoe UI" w:cs="Segoe UI"/>
          <w:color w:val="212529"/>
        </w:rPr>
        <w:t>.</w:t>
      </w:r>
    </w:p>
    <w:p w14:paraId="538E9C89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211805E5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Émerson Albino Zanella</w:t>
      </w:r>
    </w:p>
    <w:p w14:paraId="31A6D8AA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Pregoeiro</w:t>
      </w:r>
    </w:p>
    <w:p w14:paraId="68D2CD9E" w14:textId="77777777" w:rsidR="00FA55F4" w:rsidRDefault="00FA55F4"/>
    <w:sectPr w:rsidR="00FA55F4" w:rsidSect="00156A38">
      <w:headerReference w:type="default" r:id="rId6"/>
      <w:footerReference w:type="default" r:id="rId7"/>
      <w:pgSz w:w="11906" w:h="16838" w:code="9"/>
      <w:pgMar w:top="2268" w:right="850" w:bottom="1843" w:left="1134" w:header="567" w:footer="15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FCD3" w14:textId="77777777" w:rsidR="00156A38" w:rsidRDefault="00156A38" w:rsidP="00553B6A">
      <w:pPr>
        <w:spacing w:after="0" w:line="240" w:lineRule="auto"/>
      </w:pPr>
      <w:r>
        <w:separator/>
      </w:r>
    </w:p>
  </w:endnote>
  <w:endnote w:type="continuationSeparator" w:id="0">
    <w:p w14:paraId="0D5F6EF3" w14:textId="77777777" w:rsidR="00156A38" w:rsidRDefault="00156A38" w:rsidP="0055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0A34" w14:textId="77777777" w:rsidR="00553B6A" w:rsidRDefault="00553B6A" w:rsidP="00553B6A">
    <w:pPr>
      <w:pStyle w:val="Rodap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D733F" wp14:editId="531AF866">
              <wp:simplePos x="0" y="0"/>
              <wp:positionH relativeFrom="column">
                <wp:posOffset>994410</wp:posOffset>
              </wp:positionH>
              <wp:positionV relativeFrom="paragraph">
                <wp:posOffset>9525</wp:posOffset>
              </wp:positionV>
              <wp:extent cx="4926330" cy="1066800"/>
              <wp:effectExtent l="0" t="0" r="762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633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849F4" w14:textId="77777777" w:rsidR="00553B6A" w:rsidRPr="00C82910" w:rsidRDefault="00553B6A" w:rsidP="00553B6A">
                          <w:pPr>
                            <w:spacing w:after="0" w:line="276" w:lineRule="auto"/>
                          </w:pPr>
                          <w:r w:rsidRPr="00C82910">
                            <w:t xml:space="preserve">Av. João </w:t>
                          </w:r>
                          <w:proofErr w:type="spellStart"/>
                          <w:r w:rsidRPr="00C82910">
                            <w:t>Mafessoni</w:t>
                          </w:r>
                          <w:proofErr w:type="spellEnd"/>
                          <w:r w:rsidRPr="00C82910">
                            <w:t>, 483 / Fone (54) 3363-8100</w:t>
                          </w:r>
                        </w:p>
                        <w:p w14:paraId="54F9FADE" w14:textId="77777777" w:rsidR="00553B6A" w:rsidRPr="0001338B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01338B">
                            <w:t>CEP 99680-000 / CNPJ 87.708.889/0001-44</w:t>
                          </w:r>
                        </w:p>
                        <w:p w14:paraId="1519FFB3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C82910">
                            <w:t xml:space="preserve">Site: </w:t>
                          </w:r>
                          <w:hyperlink r:id="rId1" w:history="1">
                            <w:r w:rsidRPr="00C82910">
                              <w:rPr>
                                <w:rStyle w:val="Hyperlink"/>
                              </w:rPr>
                              <w:t>www.constantina.rs.gov.br</w:t>
                            </w:r>
                          </w:hyperlink>
                          <w:r w:rsidRPr="00C82910">
                            <w:rPr>
                              <w:rStyle w:val="Hyperlink"/>
                            </w:rPr>
                            <w:t xml:space="preserve">  - E-mail: adm@constantina.rs.gov.br</w:t>
                          </w:r>
                        </w:p>
                        <w:p w14:paraId="217342D5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  <w:rPr>
                              <w:b/>
                              <w:color w:val="FFC000"/>
                            </w:rPr>
                          </w:pPr>
                          <w:r w:rsidRPr="00C82910">
                            <w:rPr>
                              <w:b/>
                              <w:color w:val="FFC000"/>
                            </w:rPr>
                            <w:t>______________________________________________</w:t>
                          </w:r>
                        </w:p>
                        <w:p w14:paraId="5DD79FD2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C82910">
                            <w:t>“DOE SANGUE, DOE ÓRGÃOS, SALVE UMA VIDA”.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08F5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78.3pt;margin-top:.75pt;width:387.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" fillcolor="white [3201]" stroked="f" strokeweight=".5pt">
              <v:textbox>
                <w:txbxContent>
                  <w:p w:rsidR="00553B6A" w:rsidRPr="00C82910" w:rsidRDefault="00553B6A" w:rsidP="00553B6A">
                    <w:pPr>
                      <w:spacing w:after="0" w:line="276" w:lineRule="auto"/>
                    </w:pPr>
                    <w:r w:rsidRPr="00C82910">
                      <w:t xml:space="preserve">Av. João </w:t>
                    </w:r>
                    <w:proofErr w:type="spellStart"/>
                    <w:r w:rsidRPr="00C82910">
                      <w:t>Mafessoni</w:t>
                    </w:r>
                    <w:proofErr w:type="spellEnd"/>
                    <w:r w:rsidRPr="00C82910">
                      <w:t>, 483 / Fone (54) 3363-8100</w:t>
                    </w:r>
                  </w:p>
                  <w:p w:rsidR="00553B6A" w:rsidRPr="0001338B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01338B">
                      <w:t>CEP 99680-000 / CNPJ 87.708.889/0001-44</w:t>
                    </w:r>
                  </w:p>
                  <w:p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C82910">
                      <w:t xml:space="preserve">Site: </w:t>
                    </w:r>
                    <w:hyperlink r:id="rId2" w:history="1">
                      <w:proofErr w:type="gramStart"/>
                      <w:r w:rsidRPr="00C82910">
                        <w:rPr>
                          <w:rStyle w:val="Hyperlink"/>
                        </w:rPr>
                        <w:t>www.constantina.rs.gov.br</w:t>
                      </w:r>
                    </w:hyperlink>
                    <w:r w:rsidRPr="00C82910">
                      <w:rPr>
                        <w:rStyle w:val="Hyperlink"/>
                      </w:rPr>
                      <w:t xml:space="preserve">  -</w:t>
                    </w:r>
                    <w:proofErr w:type="gramEnd"/>
                    <w:r w:rsidRPr="00C82910">
                      <w:rPr>
                        <w:rStyle w:val="Hyperlink"/>
                      </w:rPr>
                      <w:t xml:space="preserve"> E-mail: adm@constantina.rs.gov.br</w:t>
                    </w:r>
                  </w:p>
                  <w:p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  <w:rPr>
                        <w:b/>
                        <w:color w:val="FFC000"/>
                      </w:rPr>
                    </w:pPr>
                    <w:r w:rsidRPr="00C82910">
                      <w:rPr>
                        <w:b/>
                        <w:color w:val="FFC000"/>
                      </w:rPr>
                      <w:t>______________________________________________</w:t>
                    </w:r>
                  </w:p>
                  <w:p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C82910">
                      <w:t>“DOE SANGUE, DOE ÓRGÃOS, SALVE UMA VIDA”.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C6C3" w14:textId="77777777" w:rsidR="00156A38" w:rsidRDefault="00156A38" w:rsidP="00553B6A">
      <w:pPr>
        <w:spacing w:after="0" w:line="240" w:lineRule="auto"/>
      </w:pPr>
      <w:r>
        <w:separator/>
      </w:r>
    </w:p>
  </w:footnote>
  <w:footnote w:type="continuationSeparator" w:id="0">
    <w:p w14:paraId="652887A7" w14:textId="77777777" w:rsidR="00156A38" w:rsidRDefault="00156A38" w:rsidP="0055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2738" w14:textId="77777777" w:rsidR="00553B6A" w:rsidRDefault="00553B6A" w:rsidP="00553B6A">
    <w:pPr>
      <w:pStyle w:val="Cabealho"/>
      <w:jc w:val="center"/>
    </w:pPr>
    <w:r>
      <w:rPr>
        <w:noProof/>
      </w:rPr>
      <w:drawing>
        <wp:inline distT="0" distB="0" distL="0" distR="0" wp14:anchorId="112CC9EC" wp14:editId="7E4B21D2">
          <wp:extent cx="1036133" cy="1046123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Fundo Transparen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67" cy="104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D6AC1" w14:textId="77777777" w:rsidR="00553B6A" w:rsidRPr="00677DCE" w:rsidRDefault="00553B6A" w:rsidP="00553B6A">
    <w:pPr>
      <w:pStyle w:val="Cabealho"/>
      <w:jc w:val="center"/>
      <w:rPr>
        <w:sz w:val="12"/>
      </w:rPr>
    </w:pPr>
  </w:p>
  <w:p w14:paraId="70155F07" w14:textId="77777777" w:rsidR="00553B6A" w:rsidRPr="00C82910" w:rsidRDefault="00553B6A" w:rsidP="00553B6A">
    <w:pPr>
      <w:pStyle w:val="Cabealho"/>
      <w:jc w:val="center"/>
      <w:rPr>
        <w:b/>
        <w:sz w:val="18"/>
      </w:rPr>
    </w:pPr>
    <w:r w:rsidRPr="00C82910">
      <w:rPr>
        <w:b/>
        <w:sz w:val="18"/>
      </w:rPr>
      <w:t>ESTADO DO RIO GRANDE DO SUL</w:t>
    </w:r>
  </w:p>
  <w:p w14:paraId="7EEB857A" w14:textId="77777777" w:rsidR="00553B6A" w:rsidRPr="00C82910" w:rsidRDefault="00553B6A" w:rsidP="00553B6A">
    <w:pPr>
      <w:pStyle w:val="Cabealho"/>
      <w:jc w:val="center"/>
      <w:rPr>
        <w:b/>
        <w:sz w:val="28"/>
      </w:rPr>
    </w:pPr>
    <w:r w:rsidRPr="00C82910">
      <w:rPr>
        <w:b/>
        <w:sz w:val="28"/>
      </w:rPr>
      <w:t>MUNICÍPIO DE CONSTANTINA</w:t>
    </w:r>
  </w:p>
  <w:p w14:paraId="2C6C95ED" w14:textId="77777777" w:rsidR="00553B6A" w:rsidRDefault="00553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6A"/>
    <w:rsid w:val="00141924"/>
    <w:rsid w:val="00144960"/>
    <w:rsid w:val="00156A38"/>
    <w:rsid w:val="001F2C87"/>
    <w:rsid w:val="00494FC9"/>
    <w:rsid w:val="004A2CE8"/>
    <w:rsid w:val="00501B0B"/>
    <w:rsid w:val="00553B6A"/>
    <w:rsid w:val="006530FE"/>
    <w:rsid w:val="0076497B"/>
    <w:rsid w:val="0080566C"/>
    <w:rsid w:val="00864D95"/>
    <w:rsid w:val="009417AD"/>
    <w:rsid w:val="009855E3"/>
    <w:rsid w:val="00BF1EA7"/>
    <w:rsid w:val="00E61DA8"/>
    <w:rsid w:val="00E72A0A"/>
    <w:rsid w:val="00FA55F4"/>
    <w:rsid w:val="00F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673CE"/>
  <w15:chartTrackingRefBased/>
  <w15:docId w15:val="{FB532580-703E-4116-B98A-C5382B9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3B6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5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B6A"/>
  </w:style>
  <w:style w:type="paragraph" w:styleId="Rodap">
    <w:name w:val="footer"/>
    <w:basedOn w:val="Normal"/>
    <w:link w:val="RodapChar"/>
    <w:uiPriority w:val="99"/>
    <w:unhideWhenUsed/>
    <w:rsid w:val="0055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B6A"/>
  </w:style>
  <w:style w:type="character" w:styleId="Hyperlink">
    <w:name w:val="Hyperlink"/>
    <w:rsid w:val="00553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tantina.rs.gov.br" TargetMode="External"/><Relationship Id="rId1" Type="http://schemas.openxmlformats.org/officeDocument/2006/relationships/hyperlink" Target="http://www.constantin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Comercial Haack</cp:lastModifiedBy>
  <cp:revision>2</cp:revision>
  <dcterms:created xsi:type="dcterms:W3CDTF">2024-03-12T17:08:00Z</dcterms:created>
  <dcterms:modified xsi:type="dcterms:W3CDTF">2024-03-12T17:08:00Z</dcterms:modified>
</cp:coreProperties>
</file>