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25" w:rsidRPr="00E904CE" w:rsidRDefault="00DB7125" w:rsidP="00DB7125">
      <w:pPr>
        <w:autoSpaceDE w:val="0"/>
        <w:autoSpaceDN w:val="0"/>
        <w:adjustRightInd w:val="0"/>
        <w:jc w:val="center"/>
        <w:rPr>
          <w:rFonts w:ascii="Bookman Old Style" w:hAnsi="Bookman Old Style" w:cs="Arial"/>
          <w:b/>
          <w:sz w:val="22"/>
          <w:szCs w:val="22"/>
        </w:rPr>
      </w:pPr>
      <w:r w:rsidRPr="00E904CE">
        <w:rPr>
          <w:rFonts w:ascii="Bookman Old Style" w:hAnsi="Bookman Old Style" w:cs="Arial"/>
          <w:b/>
          <w:sz w:val="22"/>
          <w:szCs w:val="22"/>
        </w:rPr>
        <w:t>CONTRATO Nº</w:t>
      </w:r>
      <w:r w:rsidR="006A7CAD" w:rsidRPr="00E904CE">
        <w:rPr>
          <w:rFonts w:ascii="Bookman Old Style" w:hAnsi="Bookman Old Style" w:cs="Arial"/>
          <w:b/>
          <w:sz w:val="22"/>
          <w:szCs w:val="22"/>
        </w:rPr>
        <w:t>.</w:t>
      </w:r>
      <w:r w:rsidR="00623911">
        <w:rPr>
          <w:rFonts w:ascii="Bookman Old Style" w:hAnsi="Bookman Old Style" w:cs="Arial"/>
          <w:b/>
          <w:sz w:val="22"/>
          <w:szCs w:val="22"/>
        </w:rPr>
        <w:t xml:space="preserve"> </w:t>
      </w:r>
      <w:r w:rsidR="00E6489A" w:rsidRPr="00E904CE">
        <w:rPr>
          <w:rFonts w:ascii="Bookman Old Style" w:hAnsi="Bookman Old Style" w:cs="Arial"/>
          <w:b/>
          <w:sz w:val="22"/>
          <w:szCs w:val="22"/>
        </w:rPr>
        <w:t>08</w:t>
      </w:r>
      <w:r w:rsidR="00D35E6E">
        <w:rPr>
          <w:rFonts w:ascii="Bookman Old Style" w:hAnsi="Bookman Old Style" w:cs="Arial"/>
          <w:b/>
          <w:sz w:val="22"/>
          <w:szCs w:val="22"/>
        </w:rPr>
        <w:t>2</w:t>
      </w:r>
      <w:r w:rsidRPr="00E904CE">
        <w:rPr>
          <w:rFonts w:ascii="Bookman Old Style" w:hAnsi="Bookman Old Style" w:cs="Arial"/>
          <w:b/>
          <w:sz w:val="22"/>
          <w:szCs w:val="22"/>
        </w:rPr>
        <w:t>/2018</w:t>
      </w:r>
    </w:p>
    <w:p w:rsidR="00DB7125" w:rsidRPr="00E904CE" w:rsidRDefault="00DB7125" w:rsidP="00DB7125">
      <w:pPr>
        <w:autoSpaceDE w:val="0"/>
        <w:autoSpaceDN w:val="0"/>
        <w:adjustRightInd w:val="0"/>
        <w:jc w:val="center"/>
        <w:rPr>
          <w:rFonts w:ascii="Bookman Old Style" w:hAnsi="Bookman Old Style" w:cs="Arial"/>
          <w:b/>
          <w:sz w:val="22"/>
          <w:szCs w:val="22"/>
        </w:rPr>
      </w:pPr>
    </w:p>
    <w:p w:rsidR="00554876" w:rsidRPr="00E904CE" w:rsidRDefault="00554876" w:rsidP="00554876">
      <w:pPr>
        <w:jc w:val="center"/>
        <w:rPr>
          <w:rFonts w:ascii="Bookman Old Style" w:hAnsi="Bookman Old Style" w:cs="Tahoma"/>
          <w:b/>
          <w:sz w:val="22"/>
          <w:szCs w:val="22"/>
        </w:rPr>
      </w:pPr>
      <w:r w:rsidRPr="00E904CE">
        <w:rPr>
          <w:rFonts w:ascii="Bookman Old Style" w:hAnsi="Bookman Old Style" w:cs="Tahoma"/>
          <w:b/>
          <w:sz w:val="22"/>
          <w:szCs w:val="22"/>
        </w:rPr>
        <w:t>Processo Administrativo nº. 03</w:t>
      </w:r>
      <w:r w:rsidR="00D35E6E">
        <w:rPr>
          <w:rFonts w:ascii="Bookman Old Style" w:hAnsi="Bookman Old Style" w:cs="Tahoma"/>
          <w:b/>
          <w:sz w:val="22"/>
          <w:szCs w:val="22"/>
        </w:rPr>
        <w:t>7</w:t>
      </w:r>
      <w:r w:rsidRPr="00E904CE">
        <w:rPr>
          <w:rFonts w:ascii="Bookman Old Style" w:hAnsi="Bookman Old Style" w:cs="Tahoma"/>
          <w:b/>
          <w:sz w:val="22"/>
          <w:szCs w:val="22"/>
        </w:rPr>
        <w:t>/2018</w:t>
      </w:r>
    </w:p>
    <w:p w:rsidR="00554876" w:rsidRPr="00E904CE" w:rsidRDefault="00554876" w:rsidP="00554876">
      <w:pPr>
        <w:jc w:val="center"/>
        <w:rPr>
          <w:rFonts w:ascii="Bookman Old Style" w:hAnsi="Bookman Old Style" w:cs="Tahoma"/>
          <w:b/>
          <w:sz w:val="22"/>
          <w:szCs w:val="22"/>
        </w:rPr>
      </w:pPr>
    </w:p>
    <w:p w:rsidR="00554876" w:rsidRPr="00E904CE" w:rsidRDefault="00D35E6E" w:rsidP="00554876">
      <w:pPr>
        <w:jc w:val="center"/>
        <w:rPr>
          <w:rFonts w:ascii="Bookman Old Style" w:hAnsi="Bookman Old Style" w:cs="Tahoma"/>
          <w:b/>
          <w:sz w:val="22"/>
          <w:szCs w:val="22"/>
        </w:rPr>
      </w:pPr>
      <w:r>
        <w:rPr>
          <w:rFonts w:ascii="Bookman Old Style" w:hAnsi="Bookman Old Style" w:cs="Tahoma"/>
          <w:b/>
          <w:sz w:val="22"/>
          <w:szCs w:val="22"/>
        </w:rPr>
        <w:t>Dispensa de licitação</w:t>
      </w:r>
      <w:r w:rsidR="00554876" w:rsidRPr="00E904CE">
        <w:rPr>
          <w:rFonts w:ascii="Bookman Old Style" w:hAnsi="Bookman Old Style" w:cs="Tahoma"/>
          <w:b/>
          <w:sz w:val="22"/>
          <w:szCs w:val="22"/>
        </w:rPr>
        <w:t xml:space="preserve"> nº. </w:t>
      </w:r>
      <w:r>
        <w:rPr>
          <w:rFonts w:ascii="Bookman Old Style" w:hAnsi="Bookman Old Style" w:cs="Tahoma"/>
          <w:b/>
          <w:sz w:val="22"/>
          <w:szCs w:val="22"/>
        </w:rPr>
        <w:t>18</w:t>
      </w:r>
      <w:r w:rsidR="00554876" w:rsidRPr="00E904CE">
        <w:rPr>
          <w:rFonts w:ascii="Bookman Old Style" w:hAnsi="Bookman Old Style" w:cs="Tahoma"/>
          <w:b/>
          <w:sz w:val="22"/>
          <w:szCs w:val="22"/>
        </w:rPr>
        <w:t>/2018</w:t>
      </w:r>
    </w:p>
    <w:p w:rsidR="00DB7125" w:rsidRDefault="00DB7125" w:rsidP="00DB7125">
      <w:pPr>
        <w:autoSpaceDE w:val="0"/>
        <w:autoSpaceDN w:val="0"/>
        <w:adjustRightInd w:val="0"/>
        <w:jc w:val="center"/>
        <w:rPr>
          <w:rFonts w:ascii="Bookman Old Style" w:hAnsi="Bookman Old Style" w:cs="Arial"/>
          <w:b/>
          <w:sz w:val="22"/>
          <w:szCs w:val="22"/>
        </w:rPr>
      </w:pPr>
    </w:p>
    <w:p w:rsidR="00552C60" w:rsidRPr="00E904CE" w:rsidRDefault="00552C60" w:rsidP="00DB7125">
      <w:pPr>
        <w:autoSpaceDE w:val="0"/>
        <w:autoSpaceDN w:val="0"/>
        <w:adjustRightInd w:val="0"/>
        <w:jc w:val="center"/>
        <w:rPr>
          <w:rFonts w:ascii="Bookman Old Style" w:hAnsi="Bookman Old Style" w:cs="Arial"/>
          <w:b/>
          <w:sz w:val="22"/>
          <w:szCs w:val="22"/>
        </w:rPr>
      </w:pPr>
    </w:p>
    <w:p w:rsidR="00574E29" w:rsidRPr="00574E29" w:rsidRDefault="00DB7125" w:rsidP="00574E29">
      <w:pPr>
        <w:ind w:left="3261" w:firstLine="992"/>
        <w:jc w:val="both"/>
        <w:rPr>
          <w:rFonts w:ascii="Bookman Old Style" w:hAnsi="Bookman Old Style"/>
          <w:sz w:val="22"/>
          <w:szCs w:val="22"/>
        </w:rPr>
      </w:pPr>
      <w:r w:rsidRPr="00574E29">
        <w:rPr>
          <w:rFonts w:ascii="Bookman Old Style" w:hAnsi="Bookman Old Style" w:cs="Arial"/>
          <w:b/>
          <w:sz w:val="22"/>
          <w:szCs w:val="22"/>
        </w:rPr>
        <w:t xml:space="preserve">CONTRATO QUE ENTRE SI FAZEM O MUNICÍPIO DE CONSTANTINA E A EMPRESA </w:t>
      </w:r>
      <w:proofErr w:type="spellStart"/>
      <w:r w:rsidR="00574E29" w:rsidRPr="00574E29">
        <w:rPr>
          <w:rFonts w:ascii="Bookman Old Style" w:hAnsi="Bookman Old Style"/>
          <w:sz w:val="22"/>
          <w:szCs w:val="22"/>
        </w:rPr>
        <w:t>Mariléia</w:t>
      </w:r>
      <w:proofErr w:type="spellEnd"/>
      <w:r w:rsidR="00574E29" w:rsidRPr="00574E29">
        <w:rPr>
          <w:rFonts w:ascii="Bookman Old Style" w:hAnsi="Bookman Old Style"/>
          <w:sz w:val="22"/>
          <w:szCs w:val="22"/>
        </w:rPr>
        <w:t xml:space="preserve"> </w:t>
      </w:r>
      <w:proofErr w:type="spellStart"/>
      <w:r w:rsidR="00574E29" w:rsidRPr="00574E29">
        <w:rPr>
          <w:rFonts w:ascii="Bookman Old Style" w:hAnsi="Bookman Old Style"/>
          <w:sz w:val="22"/>
          <w:szCs w:val="22"/>
        </w:rPr>
        <w:t>Bressan</w:t>
      </w:r>
      <w:proofErr w:type="spellEnd"/>
      <w:r w:rsidR="00574E29" w:rsidRPr="00574E29">
        <w:rPr>
          <w:rFonts w:ascii="Bookman Old Style" w:hAnsi="Bookman Old Style"/>
          <w:sz w:val="22"/>
          <w:szCs w:val="22"/>
        </w:rPr>
        <w:t xml:space="preserve"> </w:t>
      </w:r>
      <w:proofErr w:type="spellStart"/>
      <w:r w:rsidR="00574E29" w:rsidRPr="00574E29">
        <w:rPr>
          <w:rFonts w:ascii="Bookman Old Style" w:hAnsi="Bookman Old Style"/>
          <w:sz w:val="22"/>
          <w:szCs w:val="22"/>
        </w:rPr>
        <w:t>Copetti</w:t>
      </w:r>
      <w:proofErr w:type="spellEnd"/>
      <w:r w:rsidR="00574E29" w:rsidRPr="00574E29">
        <w:rPr>
          <w:rFonts w:ascii="Bookman Old Style" w:hAnsi="Bookman Old Style"/>
          <w:sz w:val="22"/>
          <w:szCs w:val="22"/>
        </w:rPr>
        <w:t xml:space="preserve">, para trabalhar com grupos de mulheres, como </w:t>
      </w:r>
      <w:proofErr w:type="spellStart"/>
      <w:r w:rsidR="00574E29" w:rsidRPr="00574E29">
        <w:rPr>
          <w:rFonts w:ascii="Bookman Old Style" w:hAnsi="Bookman Old Style"/>
          <w:sz w:val="22"/>
          <w:szCs w:val="22"/>
        </w:rPr>
        <w:t>oficineira</w:t>
      </w:r>
      <w:proofErr w:type="spellEnd"/>
      <w:r w:rsidR="00574E29" w:rsidRPr="00574E29">
        <w:rPr>
          <w:rFonts w:ascii="Bookman Old Style" w:hAnsi="Bookman Old Style"/>
          <w:sz w:val="22"/>
          <w:szCs w:val="22"/>
        </w:rPr>
        <w:t>, ministrando aulas de artesanato, com carga horária de quatro (04) horas semanais, sendo que o valor será de R$ (1.250,00) hum mil duzentos e cinquenta reais, com a duração de 02 meses.</w:t>
      </w:r>
    </w:p>
    <w:p w:rsidR="00574E29" w:rsidRPr="00574E29" w:rsidRDefault="00574E29" w:rsidP="00574E29">
      <w:pPr>
        <w:spacing w:line="276" w:lineRule="auto"/>
        <w:ind w:left="3261" w:right="333" w:firstLine="992"/>
        <w:jc w:val="both"/>
        <w:rPr>
          <w:rFonts w:ascii="Bookman Old Style" w:hAnsi="Bookman Old Style"/>
          <w:sz w:val="22"/>
          <w:szCs w:val="22"/>
        </w:rPr>
      </w:pPr>
      <w:r w:rsidRPr="00574E29">
        <w:rPr>
          <w:rFonts w:ascii="Bookman Old Style" w:hAnsi="Bookman Old Style"/>
          <w:sz w:val="22"/>
          <w:szCs w:val="22"/>
        </w:rPr>
        <w:t>- Prestação de serviço será na Assistência Social do município de Constantina.</w:t>
      </w:r>
    </w:p>
    <w:p w:rsidR="00DB7125" w:rsidRPr="00E904CE" w:rsidRDefault="00DB7125" w:rsidP="00DB7125">
      <w:pPr>
        <w:autoSpaceDE w:val="0"/>
        <w:autoSpaceDN w:val="0"/>
        <w:adjustRightInd w:val="0"/>
        <w:ind w:left="3828"/>
        <w:jc w:val="both"/>
        <w:rPr>
          <w:rFonts w:ascii="Bookman Old Style" w:hAnsi="Bookman Old Style" w:cs="Arial"/>
          <w:b/>
          <w:sz w:val="22"/>
          <w:szCs w:val="22"/>
        </w:rPr>
      </w:pPr>
    </w:p>
    <w:p w:rsidR="00DB7125" w:rsidRDefault="00DB7125" w:rsidP="00DB7125">
      <w:pPr>
        <w:autoSpaceDE w:val="0"/>
        <w:autoSpaceDN w:val="0"/>
        <w:adjustRightInd w:val="0"/>
        <w:ind w:left="3828"/>
        <w:rPr>
          <w:rFonts w:ascii="Bookman Old Style" w:hAnsi="Bookman Old Style" w:cs="Arial"/>
          <w:sz w:val="22"/>
          <w:szCs w:val="22"/>
        </w:rPr>
      </w:pPr>
    </w:p>
    <w:p w:rsidR="00552C60" w:rsidRPr="00E904CE" w:rsidRDefault="00552C60" w:rsidP="00DB7125">
      <w:pPr>
        <w:autoSpaceDE w:val="0"/>
        <w:autoSpaceDN w:val="0"/>
        <w:adjustRightInd w:val="0"/>
        <w:ind w:left="3828"/>
        <w:rPr>
          <w:rFonts w:ascii="Bookman Old Style" w:hAnsi="Bookman Old Style" w:cs="Arial"/>
          <w:sz w:val="22"/>
          <w:szCs w:val="22"/>
        </w:rPr>
      </w:pPr>
    </w:p>
    <w:p w:rsidR="00DB7125" w:rsidRPr="00E904CE" w:rsidRDefault="00DB7125" w:rsidP="00552C60">
      <w:pPr>
        <w:autoSpaceDE w:val="0"/>
        <w:autoSpaceDN w:val="0"/>
        <w:adjustRightInd w:val="0"/>
        <w:ind w:firstLine="360"/>
        <w:jc w:val="both"/>
        <w:rPr>
          <w:rFonts w:ascii="Bookman Old Style" w:hAnsi="Bookman Old Style" w:cs="Arial"/>
          <w:sz w:val="22"/>
          <w:szCs w:val="22"/>
        </w:rPr>
      </w:pPr>
      <w:r w:rsidRPr="00E904CE">
        <w:rPr>
          <w:rFonts w:ascii="Bookman Old Style" w:hAnsi="Bookman Old Style" w:cs="Arial"/>
          <w:sz w:val="22"/>
          <w:szCs w:val="22"/>
        </w:rPr>
        <w:t xml:space="preserve">O </w:t>
      </w:r>
      <w:r w:rsidRPr="00552C60">
        <w:rPr>
          <w:rFonts w:ascii="Bookman Old Style" w:hAnsi="Bookman Old Style" w:cs="Arial"/>
          <w:b/>
          <w:sz w:val="22"/>
          <w:szCs w:val="22"/>
        </w:rPr>
        <w:t>MUNICÍPIO de CONSTANTINA</w:t>
      </w:r>
      <w:r w:rsidRPr="00E904CE">
        <w:rPr>
          <w:rFonts w:ascii="Bookman Old Style" w:hAnsi="Bookman Old Style" w:cs="Arial"/>
          <w:sz w:val="22"/>
          <w:szCs w:val="22"/>
        </w:rPr>
        <w:t xml:space="preserve">, neste ato representado por seu Prefeito, </w:t>
      </w:r>
      <w:r w:rsidRPr="00E904CE">
        <w:rPr>
          <w:rFonts w:ascii="Bookman Old Style" w:hAnsi="Bookman Old Style" w:cs="Arial"/>
          <w:b/>
          <w:sz w:val="22"/>
          <w:szCs w:val="22"/>
        </w:rPr>
        <w:t>Sr. Gerri Sawaris</w:t>
      </w:r>
      <w:r w:rsidRPr="00E904CE">
        <w:rPr>
          <w:rFonts w:ascii="Bookman Old Style" w:hAnsi="Bookman Old Style" w:cs="Arial"/>
          <w:sz w:val="22"/>
          <w:szCs w:val="22"/>
        </w:rPr>
        <w:t xml:space="preserve">, doravante denominado MUNICÍPIO e a empresa </w:t>
      </w:r>
      <w:proofErr w:type="spellStart"/>
      <w:r w:rsidR="00574E29" w:rsidRPr="00574E29">
        <w:rPr>
          <w:rFonts w:ascii="Bookman Old Style" w:hAnsi="Bookman Old Style"/>
          <w:b/>
          <w:sz w:val="22"/>
        </w:rPr>
        <w:t>Mariléia</w:t>
      </w:r>
      <w:proofErr w:type="spellEnd"/>
      <w:r w:rsidR="00574E29" w:rsidRPr="00574E29">
        <w:rPr>
          <w:rFonts w:ascii="Bookman Old Style" w:hAnsi="Bookman Old Style"/>
          <w:b/>
          <w:sz w:val="22"/>
        </w:rPr>
        <w:t xml:space="preserve"> </w:t>
      </w:r>
      <w:proofErr w:type="spellStart"/>
      <w:r w:rsidR="00574E29" w:rsidRPr="00574E29">
        <w:rPr>
          <w:rFonts w:ascii="Bookman Old Style" w:hAnsi="Bookman Old Style"/>
          <w:b/>
          <w:sz w:val="22"/>
        </w:rPr>
        <w:t>Bressan</w:t>
      </w:r>
      <w:proofErr w:type="spellEnd"/>
      <w:r w:rsidR="00574E29" w:rsidRPr="00574E29">
        <w:rPr>
          <w:rFonts w:ascii="Bookman Old Style" w:hAnsi="Bookman Old Style"/>
          <w:b/>
          <w:sz w:val="22"/>
        </w:rPr>
        <w:t xml:space="preserve"> </w:t>
      </w:r>
      <w:proofErr w:type="spellStart"/>
      <w:r w:rsidR="00574E29" w:rsidRPr="00574E29">
        <w:rPr>
          <w:rFonts w:ascii="Bookman Old Style" w:hAnsi="Bookman Old Style"/>
          <w:b/>
          <w:sz w:val="22"/>
        </w:rPr>
        <w:t>Copetti</w:t>
      </w:r>
      <w:proofErr w:type="spellEnd"/>
      <w:r w:rsidR="00574E29" w:rsidRPr="00574E29">
        <w:rPr>
          <w:rFonts w:ascii="Bookman Old Style" w:hAnsi="Bookman Old Style"/>
          <w:sz w:val="22"/>
        </w:rPr>
        <w:t xml:space="preserve">, com sede na Rua Campos </w:t>
      </w:r>
      <w:proofErr w:type="spellStart"/>
      <w:r w:rsidR="00574E29" w:rsidRPr="00574E29">
        <w:rPr>
          <w:rFonts w:ascii="Bookman Old Style" w:hAnsi="Bookman Old Style"/>
          <w:sz w:val="22"/>
        </w:rPr>
        <w:t>Elisius</w:t>
      </w:r>
      <w:proofErr w:type="spellEnd"/>
      <w:r w:rsidR="00574E29" w:rsidRPr="00574E29">
        <w:rPr>
          <w:rFonts w:ascii="Bookman Old Style" w:hAnsi="Bookman Old Style"/>
          <w:sz w:val="22"/>
        </w:rPr>
        <w:t>, 666 em Bairro Itapagé, CNPJ nº 31.560.775/0001-45. CEP: 98.400-000</w:t>
      </w:r>
      <w:r w:rsidR="00574E29" w:rsidRPr="00574E29">
        <w:rPr>
          <w:rFonts w:ascii="Bookman Old Style" w:hAnsi="Bookman Old Style" w:cs="Arial"/>
          <w:sz w:val="22"/>
        </w:rPr>
        <w:t>, residente e domiciliado em Frederico Westphalen/RS</w:t>
      </w:r>
      <w:r w:rsidRPr="00E904CE">
        <w:rPr>
          <w:rFonts w:ascii="Bookman Old Style" w:hAnsi="Bookman Old Style" w:cs="Arial"/>
          <w:sz w:val="22"/>
          <w:szCs w:val="22"/>
        </w:rPr>
        <w:t xml:space="preserve">, pelo seu representante infra-assinado, doravante denominada CONTRATADA, considerando o resultado da </w:t>
      </w:r>
      <w:r w:rsidR="00574E29">
        <w:rPr>
          <w:rFonts w:ascii="Bookman Old Style" w:hAnsi="Bookman Old Style" w:cs="Arial"/>
          <w:b/>
          <w:bCs/>
          <w:sz w:val="22"/>
          <w:szCs w:val="22"/>
        </w:rPr>
        <w:t>Dispensa de Licitação Nº 18</w:t>
      </w:r>
      <w:r w:rsidRPr="00E904CE">
        <w:rPr>
          <w:rFonts w:ascii="Bookman Old Style" w:hAnsi="Bookman Old Style" w:cs="Arial"/>
          <w:b/>
          <w:bCs/>
          <w:sz w:val="22"/>
          <w:szCs w:val="22"/>
        </w:rPr>
        <w:t>/2018</w:t>
      </w:r>
      <w:r w:rsidRPr="00E904CE">
        <w:rPr>
          <w:rFonts w:ascii="Bookman Old Style" w:hAnsi="Bookman Old Style" w:cs="Arial"/>
          <w:sz w:val="22"/>
          <w:szCs w:val="22"/>
        </w:rPr>
        <w:t xml:space="preserve">, conforme consta do </w:t>
      </w:r>
      <w:r w:rsidR="008F1351">
        <w:rPr>
          <w:rFonts w:ascii="Bookman Old Style" w:hAnsi="Bookman Old Style" w:cs="Arial"/>
          <w:sz w:val="22"/>
          <w:szCs w:val="22"/>
        </w:rPr>
        <w:t>P</w:t>
      </w:r>
      <w:r w:rsidRPr="00E904CE">
        <w:rPr>
          <w:rFonts w:ascii="Bookman Old Style" w:hAnsi="Bookman Old Style" w:cs="Arial"/>
          <w:sz w:val="22"/>
          <w:szCs w:val="22"/>
        </w:rPr>
        <w:t xml:space="preserve">rocesso </w:t>
      </w:r>
      <w:r w:rsidR="008F1351">
        <w:rPr>
          <w:rFonts w:ascii="Bookman Old Style" w:hAnsi="Bookman Old Style" w:cs="Arial"/>
          <w:sz w:val="22"/>
          <w:szCs w:val="22"/>
        </w:rPr>
        <w:t>Administrativo</w:t>
      </w:r>
      <w:r w:rsidRPr="00E904CE">
        <w:rPr>
          <w:rFonts w:ascii="Bookman Old Style" w:hAnsi="Bookman Old Style" w:cs="Arial"/>
          <w:sz w:val="22"/>
          <w:szCs w:val="22"/>
        </w:rPr>
        <w:t xml:space="preserve"> nº</w:t>
      </w:r>
      <w:r w:rsidR="008F1351">
        <w:rPr>
          <w:rFonts w:ascii="Bookman Old Style" w:hAnsi="Bookman Old Style" w:cs="Arial"/>
          <w:sz w:val="22"/>
          <w:szCs w:val="22"/>
        </w:rPr>
        <w:t>.</w:t>
      </w:r>
      <w:r w:rsidRPr="00E904CE">
        <w:rPr>
          <w:rFonts w:ascii="Bookman Old Style" w:hAnsi="Bookman Old Style" w:cs="Arial"/>
          <w:sz w:val="22"/>
          <w:szCs w:val="22"/>
        </w:rPr>
        <w:t xml:space="preserve"> 3</w:t>
      </w:r>
      <w:r w:rsidR="00574E29">
        <w:rPr>
          <w:rFonts w:ascii="Bookman Old Style" w:hAnsi="Bookman Old Style" w:cs="Arial"/>
          <w:sz w:val="22"/>
          <w:szCs w:val="22"/>
        </w:rPr>
        <w:t>7</w:t>
      </w:r>
      <w:r w:rsidRPr="00E904CE">
        <w:rPr>
          <w:rFonts w:ascii="Bookman Old Style" w:hAnsi="Bookman Old Style" w:cs="Arial"/>
          <w:sz w:val="22"/>
          <w:szCs w:val="22"/>
        </w:rPr>
        <w:t>/2018, firmam o presente contrato, obedecidas as disposições da lei nº 8.666/93 e suas alterações posteriores, da Lei Complementar nº 123/06, nas seguintes condições:</w:t>
      </w:r>
    </w:p>
    <w:p w:rsidR="00DB7125" w:rsidRPr="00E904CE" w:rsidRDefault="00DB7125" w:rsidP="00DB7125">
      <w:pPr>
        <w:autoSpaceDE w:val="0"/>
        <w:autoSpaceDN w:val="0"/>
        <w:adjustRightInd w:val="0"/>
        <w:jc w:val="both"/>
        <w:rPr>
          <w:rFonts w:ascii="Bookman Old Style" w:hAnsi="Bookman Old Style" w:cs="Arial"/>
          <w:b/>
          <w:bCs/>
          <w:sz w:val="22"/>
          <w:szCs w:val="22"/>
        </w:rPr>
      </w:pPr>
    </w:p>
    <w:p w:rsidR="00DB7125" w:rsidRPr="00E904CE" w:rsidRDefault="00DB7125" w:rsidP="00E904CE">
      <w:pPr>
        <w:pStyle w:val="PargrafodaLista"/>
        <w:numPr>
          <w:ilvl w:val="0"/>
          <w:numId w:val="2"/>
        </w:num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 CLÁUSULA PRIMEIRA - DO OBJETO</w:t>
      </w:r>
    </w:p>
    <w:p w:rsidR="00E904CE" w:rsidRPr="00E904CE" w:rsidRDefault="00E904CE" w:rsidP="00E904CE">
      <w:pPr>
        <w:pStyle w:val="PargrafodaLista"/>
        <w:autoSpaceDE w:val="0"/>
        <w:autoSpaceDN w:val="0"/>
        <w:adjustRightInd w:val="0"/>
        <w:ind w:left="360"/>
        <w:jc w:val="both"/>
        <w:rPr>
          <w:rFonts w:ascii="Bookman Old Style" w:hAnsi="Bookman Old Style" w:cs="Arial"/>
          <w:b/>
          <w:bCs/>
          <w:sz w:val="22"/>
          <w:szCs w:val="22"/>
        </w:rPr>
      </w:pPr>
    </w:p>
    <w:p w:rsidR="00574E29" w:rsidRPr="00574E29" w:rsidRDefault="00DB7125" w:rsidP="00574E29">
      <w:pPr>
        <w:ind w:firstLine="426"/>
        <w:jc w:val="both"/>
        <w:rPr>
          <w:rFonts w:ascii="Bookman Old Style" w:hAnsi="Bookman Old Style"/>
          <w:sz w:val="22"/>
          <w:szCs w:val="22"/>
        </w:rPr>
      </w:pPr>
      <w:r w:rsidRPr="00E904CE">
        <w:rPr>
          <w:rFonts w:ascii="Bookman Old Style" w:hAnsi="Bookman Old Style" w:cs="Arial"/>
          <w:sz w:val="22"/>
          <w:szCs w:val="22"/>
        </w:rPr>
        <w:t xml:space="preserve">1.1 – É </w:t>
      </w:r>
      <w:r w:rsidR="00574E29">
        <w:rPr>
          <w:rFonts w:ascii="Bookman Old Style" w:hAnsi="Bookman Old Style" w:cs="Arial"/>
          <w:color w:val="000000"/>
          <w:sz w:val="22"/>
          <w:szCs w:val="22"/>
        </w:rPr>
        <w:t>objeto deste contrato,</w:t>
      </w:r>
      <w:r w:rsidRPr="00E904CE">
        <w:rPr>
          <w:rFonts w:ascii="Bookman Old Style" w:hAnsi="Bookman Old Style" w:cs="Arial"/>
          <w:color w:val="000000"/>
          <w:sz w:val="22"/>
          <w:szCs w:val="22"/>
        </w:rPr>
        <w:t xml:space="preserve"> </w:t>
      </w:r>
      <w:r w:rsidR="00574E29" w:rsidRPr="00574E29">
        <w:rPr>
          <w:rFonts w:ascii="Bookman Old Style" w:hAnsi="Bookman Old Style"/>
          <w:sz w:val="22"/>
          <w:szCs w:val="22"/>
        </w:rPr>
        <w:t xml:space="preserve">trabalhar com grupos de mulheres, como </w:t>
      </w:r>
      <w:proofErr w:type="spellStart"/>
      <w:r w:rsidR="00574E29" w:rsidRPr="00574E29">
        <w:rPr>
          <w:rFonts w:ascii="Bookman Old Style" w:hAnsi="Bookman Old Style"/>
          <w:sz w:val="22"/>
          <w:szCs w:val="22"/>
        </w:rPr>
        <w:t>oficineira</w:t>
      </w:r>
      <w:proofErr w:type="spellEnd"/>
      <w:r w:rsidR="00574E29" w:rsidRPr="00574E29">
        <w:rPr>
          <w:rFonts w:ascii="Bookman Old Style" w:hAnsi="Bookman Old Style"/>
          <w:sz w:val="22"/>
          <w:szCs w:val="22"/>
        </w:rPr>
        <w:t>, ministrando aulas de artesanato, com carga horária de quatro (04) horas semanais, sendo que o valor será de R$ (1.250,00) hum mil duzentos e cinquenta reais, com a duração de 02 meses.</w:t>
      </w:r>
    </w:p>
    <w:p w:rsidR="00DB7125" w:rsidRPr="00E904CE" w:rsidRDefault="00574E29" w:rsidP="00574E29">
      <w:pPr>
        <w:spacing w:line="276" w:lineRule="auto"/>
        <w:ind w:right="333" w:firstLine="426"/>
        <w:jc w:val="both"/>
        <w:rPr>
          <w:rFonts w:ascii="Bookman Old Style" w:hAnsi="Bookman Old Style"/>
          <w:sz w:val="22"/>
          <w:szCs w:val="22"/>
        </w:rPr>
      </w:pPr>
      <w:r w:rsidRPr="00574E29">
        <w:rPr>
          <w:rFonts w:ascii="Bookman Old Style" w:hAnsi="Bookman Old Style"/>
          <w:sz w:val="22"/>
          <w:szCs w:val="22"/>
        </w:rPr>
        <w:t>- Prestação de serviço será na Assistência Soci</w:t>
      </w:r>
      <w:r>
        <w:rPr>
          <w:rFonts w:ascii="Bookman Old Style" w:hAnsi="Bookman Old Style"/>
          <w:sz w:val="22"/>
          <w:szCs w:val="22"/>
        </w:rPr>
        <w:t>al do município de Constantina.</w:t>
      </w:r>
    </w:p>
    <w:p w:rsidR="00DB7125" w:rsidRPr="00E904CE" w:rsidRDefault="00DB7125" w:rsidP="00DB7125">
      <w:pPr>
        <w:jc w:val="both"/>
        <w:rPr>
          <w:rFonts w:ascii="Bookman Old Style" w:hAnsi="Bookman Old Style" w:cs="Arial"/>
          <w:sz w:val="22"/>
          <w:szCs w:val="22"/>
        </w:rPr>
      </w:pPr>
    </w:p>
    <w:p w:rsidR="00DB7125" w:rsidRPr="00E904CE" w:rsidRDefault="00DB7125" w:rsidP="00E904CE">
      <w:pPr>
        <w:pStyle w:val="PargrafodaLista"/>
        <w:numPr>
          <w:ilvl w:val="0"/>
          <w:numId w:val="2"/>
        </w:num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 CLÁUSULA SEGUNDA - DO PREÇO E DA FORMA DE PAGAMENTO</w:t>
      </w:r>
    </w:p>
    <w:p w:rsidR="00E904CE" w:rsidRPr="00E904CE" w:rsidRDefault="00E904CE" w:rsidP="00E904CE">
      <w:pPr>
        <w:pStyle w:val="PargrafodaLista"/>
        <w:autoSpaceDE w:val="0"/>
        <w:autoSpaceDN w:val="0"/>
        <w:adjustRightInd w:val="0"/>
        <w:ind w:left="360"/>
        <w:jc w:val="both"/>
        <w:rPr>
          <w:rFonts w:ascii="Bookman Old Style" w:hAnsi="Bookman Old Style" w:cs="Arial"/>
          <w:b/>
          <w:bCs/>
          <w:sz w:val="22"/>
          <w:szCs w:val="22"/>
        </w:rPr>
      </w:pP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2.1 - O presente contrato tem o valor mensal de </w:t>
      </w:r>
      <w:r w:rsidR="00574E29">
        <w:rPr>
          <w:rFonts w:ascii="Bookman Old Style" w:hAnsi="Bookman Old Style" w:cs="Arial"/>
          <w:b/>
          <w:sz w:val="22"/>
          <w:szCs w:val="22"/>
        </w:rPr>
        <w:t>R$ 1.25</w:t>
      </w:r>
      <w:r w:rsidRPr="00E904CE">
        <w:rPr>
          <w:rFonts w:ascii="Bookman Old Style" w:hAnsi="Bookman Old Style" w:cs="Arial"/>
          <w:b/>
          <w:sz w:val="22"/>
          <w:szCs w:val="22"/>
        </w:rPr>
        <w:t>0,00 (</w:t>
      </w:r>
      <w:r w:rsidR="00574E29">
        <w:rPr>
          <w:rFonts w:ascii="Bookman Old Style" w:hAnsi="Bookman Old Style" w:cs="Arial"/>
          <w:b/>
          <w:sz w:val="22"/>
          <w:szCs w:val="22"/>
        </w:rPr>
        <w:t>hum</w:t>
      </w:r>
      <w:r w:rsidRPr="00E904CE">
        <w:rPr>
          <w:rFonts w:ascii="Bookman Old Style" w:hAnsi="Bookman Old Style" w:cs="Arial"/>
          <w:b/>
          <w:sz w:val="22"/>
          <w:szCs w:val="22"/>
        </w:rPr>
        <w:t xml:space="preserve"> </w:t>
      </w:r>
      <w:proofErr w:type="gramStart"/>
      <w:r w:rsidRPr="00E904CE">
        <w:rPr>
          <w:rFonts w:ascii="Bookman Old Style" w:hAnsi="Bookman Old Style" w:cs="Arial"/>
          <w:b/>
          <w:sz w:val="22"/>
          <w:szCs w:val="22"/>
        </w:rPr>
        <w:t xml:space="preserve">mil  </w:t>
      </w:r>
      <w:r w:rsidR="00574E29">
        <w:rPr>
          <w:rFonts w:ascii="Bookman Old Style" w:hAnsi="Bookman Old Style" w:cs="Arial"/>
          <w:b/>
          <w:sz w:val="22"/>
          <w:szCs w:val="22"/>
        </w:rPr>
        <w:t>duzentos</w:t>
      </w:r>
      <w:proofErr w:type="gramEnd"/>
      <w:r w:rsidR="00574E29">
        <w:rPr>
          <w:rFonts w:ascii="Bookman Old Style" w:hAnsi="Bookman Old Style" w:cs="Arial"/>
          <w:b/>
          <w:sz w:val="22"/>
          <w:szCs w:val="22"/>
        </w:rPr>
        <w:t xml:space="preserve"> e cinquenta </w:t>
      </w:r>
      <w:r w:rsidRPr="00E904CE">
        <w:rPr>
          <w:rFonts w:ascii="Bookman Old Style" w:hAnsi="Bookman Old Style" w:cs="Arial"/>
          <w:b/>
          <w:sz w:val="22"/>
          <w:szCs w:val="22"/>
        </w:rPr>
        <w:t>reais) mensais,</w:t>
      </w:r>
      <w:r w:rsidRPr="00E904CE">
        <w:rPr>
          <w:rFonts w:ascii="Bookman Old Style" w:hAnsi="Bookman Old Style" w:cs="Arial"/>
          <w:sz w:val="22"/>
          <w:szCs w:val="22"/>
        </w:rPr>
        <w:t xml:space="preserve"> conforme a proposta apresentada pela CONTRATADA, a qual integra o presente instrumento e que é de pleno </w:t>
      </w:r>
      <w:r w:rsidRPr="00E904CE">
        <w:rPr>
          <w:rFonts w:ascii="Bookman Old Style" w:hAnsi="Bookman Old Style" w:cs="Arial"/>
          <w:sz w:val="22"/>
          <w:szCs w:val="22"/>
        </w:rPr>
        <w:lastRenderedPageBreak/>
        <w:t>conhecimento das partes.</w:t>
      </w:r>
    </w:p>
    <w:p w:rsidR="00574E29"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2.2. - Os pagamentos serão efetuados dentro do cronograma da Secretaria de Finanças, mensalmente, após medição pela secretaria requisitante e da respectiva nota fiscal, obedecido sempre o prazo de validade das propostas. </w:t>
      </w:r>
    </w:p>
    <w:p w:rsidR="00E904CE" w:rsidRPr="00E904CE" w:rsidRDefault="00DB7125" w:rsidP="00DB7125">
      <w:pPr>
        <w:autoSpaceDE w:val="0"/>
        <w:autoSpaceDN w:val="0"/>
        <w:adjustRightInd w:val="0"/>
        <w:jc w:val="both"/>
        <w:rPr>
          <w:rFonts w:ascii="Bookman Old Style" w:hAnsi="Bookman Old Style" w:cs="Arial"/>
          <w:color w:val="000000"/>
          <w:sz w:val="22"/>
          <w:szCs w:val="22"/>
        </w:rPr>
      </w:pPr>
      <w:r w:rsidRPr="00E904CE">
        <w:rPr>
          <w:rFonts w:ascii="Bookman Old Style" w:hAnsi="Bookman Old Style" w:cs="Arial"/>
          <w:sz w:val="22"/>
          <w:szCs w:val="22"/>
        </w:rPr>
        <w:t xml:space="preserve">2.2.1 - </w:t>
      </w:r>
      <w:r w:rsidRPr="00E904CE">
        <w:rPr>
          <w:rFonts w:ascii="Bookman Old Style" w:hAnsi="Bookman Old Style" w:cs="Arial"/>
          <w:color w:val="000000"/>
          <w:sz w:val="22"/>
          <w:szCs w:val="22"/>
        </w:rPr>
        <w:t xml:space="preserve">O pagamento será feito, até o 10º dia útil </w:t>
      </w:r>
      <w:r w:rsidR="00E904CE">
        <w:rPr>
          <w:rFonts w:ascii="Bookman Old Style" w:hAnsi="Bookman Old Style" w:cs="Arial"/>
          <w:color w:val="000000"/>
          <w:sz w:val="22"/>
          <w:szCs w:val="22"/>
        </w:rPr>
        <w:t>subsequ</w:t>
      </w:r>
      <w:r w:rsidRPr="00E904CE">
        <w:rPr>
          <w:rFonts w:ascii="Bookman Old Style" w:hAnsi="Bookman Old Style" w:cs="Arial"/>
          <w:color w:val="000000"/>
          <w:sz w:val="22"/>
          <w:szCs w:val="22"/>
        </w:rPr>
        <w:t>ente a apresentação da fatura, através de deposito bancário em conta a ser informada pelo licitante.</w:t>
      </w: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2.2.2 - É requisito prévio para pagamento das faturas o envio, à tesouraria do município, dos comprovantes de recolhimentos do INSS e do FGTS.</w:t>
      </w: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2.2.3 - Quando do pagamento da primeira parcela, será exigida também a folha de pagamento e rol contendo a nominata da totalidade dos funcionários da licitante vencedora alocados para execução do objeto contratado contratada;</w:t>
      </w:r>
    </w:p>
    <w:p w:rsid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2.2.4 - Os pagamentos somente serão efetuados mediante a retenção, se cabíveis, do INSS, conforme Instrução Normativa nº 100/2003, e do ISSQN;</w:t>
      </w:r>
    </w:p>
    <w:p w:rsidR="002532ED" w:rsidRPr="00E904CE" w:rsidRDefault="002532ED" w:rsidP="00DB7125">
      <w:pPr>
        <w:autoSpaceDE w:val="0"/>
        <w:autoSpaceDN w:val="0"/>
        <w:adjustRightInd w:val="0"/>
        <w:jc w:val="both"/>
        <w:rPr>
          <w:rFonts w:ascii="Bookman Old Style" w:hAnsi="Bookman Old Style" w:cs="Arial"/>
          <w:sz w:val="22"/>
          <w:szCs w:val="22"/>
        </w:rPr>
      </w:pPr>
    </w:p>
    <w:p w:rsidR="00DB7125" w:rsidRPr="00E904CE" w:rsidRDefault="00DB7125" w:rsidP="00574E29">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2.3 - A inadimplência da licitante vencedora com relação aos encargos sociais, trabalhistas, fiscais e comerciais ou indenizações, não transfere ao Município, a</w:t>
      </w:r>
    </w:p>
    <w:p w:rsidR="00E904CE" w:rsidRPr="00E904CE" w:rsidRDefault="00DB7125" w:rsidP="00574E29">
      <w:pPr>
        <w:autoSpaceDE w:val="0"/>
        <w:autoSpaceDN w:val="0"/>
        <w:adjustRightInd w:val="0"/>
        <w:jc w:val="both"/>
        <w:rPr>
          <w:rFonts w:ascii="Bookman Old Style" w:hAnsi="Bookman Old Style" w:cs="Arial"/>
          <w:sz w:val="22"/>
          <w:szCs w:val="22"/>
        </w:rPr>
      </w:pPr>
      <w:proofErr w:type="gramStart"/>
      <w:r w:rsidRPr="00E904CE">
        <w:rPr>
          <w:rFonts w:ascii="Bookman Old Style" w:hAnsi="Bookman Old Style" w:cs="Arial"/>
          <w:sz w:val="22"/>
          <w:szCs w:val="22"/>
        </w:rPr>
        <w:t>responsabilidade</w:t>
      </w:r>
      <w:proofErr w:type="gramEnd"/>
      <w:r w:rsidRPr="00E904CE">
        <w:rPr>
          <w:rFonts w:ascii="Bookman Old Style" w:hAnsi="Bookman Old Style" w:cs="Arial"/>
          <w:sz w:val="22"/>
          <w:szCs w:val="22"/>
        </w:rPr>
        <w:t xml:space="preserve"> por seu pagamento, nem poderá onerar o objeto contratado, de acordo com o artigo 71, § 1º, da Lei Federal nº 8.666/93.</w:t>
      </w: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2.3.1 - Em caso de reclamatória trabalhista contra a licitante vencedora em que o Município seja(m) incluído(s) no pólo passivo da demanda, independente da garantia ofertada, será retido, até o final da lide, valores suficientes para garantir eventual indenização.</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2.5 - Os valores da proposta não sofrerão qualquer reajuste, nos termos da Lei nº 9.069/95 e Lei nº 10.192/01.</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2.6 - As Notas Fiscais deverão ser emitidas em moeda corrente do país e somente serão aceitas quando o cumprimento do contrato estiver em total conformidade com as especificações exigidas pelo Município.</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2.7- Na eventualidade de aplicação de multas, estas deverão ser liquidadas simultaneamente com parcela vinculada ao evento cujo descumprimento der origem à aplicação da penalidade.</w:t>
      </w:r>
    </w:p>
    <w:p w:rsidR="002532ED" w:rsidRPr="00E904CE" w:rsidRDefault="002532ED"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2.8 - A razão social e o CNPJ da contratada constante da nota fiscal/fatura deverá ser o mesmo da documentação apresentada no procedimento licitatório.</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2.9 - Nenhum pagamento será efetuado ao proponente vencedor enquanto pendente de liquidação quaisquer obrigações financeiras que lhe foram impostas, </w:t>
      </w:r>
      <w:r w:rsidRPr="00E904CE">
        <w:rPr>
          <w:rFonts w:ascii="Bookman Old Style" w:hAnsi="Bookman Old Style" w:cs="Arial"/>
          <w:sz w:val="22"/>
          <w:szCs w:val="22"/>
        </w:rPr>
        <w:lastRenderedPageBreak/>
        <w:t>em virtude de penalidade ou inadimplência, sem que isso gere direito ao pleito de reajustamento de preços ou correção monetária.</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jc w:val="both"/>
        <w:rPr>
          <w:rFonts w:ascii="Bookman Old Style" w:hAnsi="Bookman Old Style" w:cs="Arial"/>
          <w:sz w:val="22"/>
          <w:szCs w:val="22"/>
        </w:rPr>
      </w:pPr>
      <w:r w:rsidRPr="00E904CE">
        <w:rPr>
          <w:rFonts w:ascii="Bookman Old Style" w:hAnsi="Bookman Old Style" w:cs="Arial"/>
          <w:sz w:val="22"/>
          <w:szCs w:val="22"/>
        </w:rPr>
        <w:t xml:space="preserve">2.10 - A despesa referente ao serviço objeto </w:t>
      </w:r>
      <w:r w:rsidR="00574E29" w:rsidRPr="00E904CE">
        <w:rPr>
          <w:rFonts w:ascii="Bookman Old Style" w:hAnsi="Bookman Old Style" w:cs="Arial"/>
          <w:sz w:val="22"/>
          <w:szCs w:val="22"/>
        </w:rPr>
        <w:t>da presente</w:t>
      </w:r>
      <w:r w:rsidRPr="00E904CE">
        <w:rPr>
          <w:rFonts w:ascii="Bookman Old Style" w:hAnsi="Bookman Old Style" w:cs="Arial"/>
          <w:sz w:val="22"/>
          <w:szCs w:val="22"/>
        </w:rPr>
        <w:t xml:space="preserve"> licitação será empenhada nas dotações específicas.</w:t>
      </w:r>
    </w:p>
    <w:p w:rsidR="00574E29" w:rsidRPr="00E904CE" w:rsidRDefault="00574E29" w:rsidP="00DB7125">
      <w:pPr>
        <w:jc w:val="both"/>
        <w:rPr>
          <w:rFonts w:ascii="Bookman Old Style" w:hAnsi="Bookman Old Style" w:cs="Arial"/>
          <w:sz w:val="22"/>
          <w:szCs w:val="22"/>
        </w:rPr>
      </w:pPr>
    </w:p>
    <w:p w:rsidR="00DB7125" w:rsidRPr="00E904CE" w:rsidRDefault="00DB7125" w:rsidP="00DB7125">
      <w:pPr>
        <w:jc w:val="both"/>
        <w:rPr>
          <w:rFonts w:ascii="Bookman Old Style" w:eastAsia="Arial Unicode MS" w:hAnsi="Bookman Old Style" w:cs="Arial"/>
          <w:color w:val="FF0000"/>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3.0 - CLÁUSULA TERCEIRA - DO CONTRATO E DO PRAZO</w:t>
      </w:r>
    </w:p>
    <w:p w:rsidR="00E904CE" w:rsidRPr="00E904CE" w:rsidRDefault="00E904CE" w:rsidP="00DB7125">
      <w:pPr>
        <w:autoSpaceDE w:val="0"/>
        <w:autoSpaceDN w:val="0"/>
        <w:adjustRightInd w:val="0"/>
        <w:jc w:val="both"/>
        <w:rPr>
          <w:rFonts w:ascii="Bookman Old Style" w:hAnsi="Bookman Old Style" w:cs="Arial"/>
          <w:b/>
          <w:bCs/>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3.1 - O contrato regular-se-á, no que concerne </w:t>
      </w:r>
      <w:r w:rsidR="00EA5B0A" w:rsidRPr="00E904CE">
        <w:rPr>
          <w:rFonts w:ascii="Bookman Old Style" w:hAnsi="Bookman Old Style" w:cs="Arial"/>
          <w:sz w:val="22"/>
          <w:szCs w:val="22"/>
        </w:rPr>
        <w:t>à</w:t>
      </w:r>
      <w:r w:rsidRPr="00E904CE">
        <w:rPr>
          <w:rFonts w:ascii="Bookman Old Style" w:hAnsi="Bookman Old Style" w:cs="Arial"/>
          <w:sz w:val="22"/>
          <w:szCs w:val="22"/>
        </w:rPr>
        <w:t xml:space="preserve"> sua alteração, inexecução ou rescisão, pelas disposições da Lei nº 8.666/93 e suas alterações posteriores, a Lei Complementar nº 123/06, pelas disposições do Edital e pelos preceitos do direito público.</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3.3 - Farão parte integrante do contrato as condições previstas no Edital e na proposta apresentada pela CONTRATADA.</w:t>
      </w:r>
    </w:p>
    <w:p w:rsidR="00E904CE" w:rsidRPr="00E904CE" w:rsidRDefault="00E904CE"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3.4 – A vigência contratual iniciar-se-á a partir da assinatura do mesmo por </w:t>
      </w:r>
      <w:r w:rsidR="00890E53">
        <w:rPr>
          <w:rFonts w:ascii="Bookman Old Style" w:hAnsi="Bookman Old Style" w:cs="Arial"/>
          <w:sz w:val="22"/>
          <w:szCs w:val="22"/>
        </w:rPr>
        <w:t xml:space="preserve">dois meses, </w:t>
      </w:r>
      <w:bookmarkStart w:id="0" w:name="_GoBack"/>
      <w:bookmarkEnd w:id="0"/>
      <w:r w:rsidRPr="00E904CE">
        <w:rPr>
          <w:rFonts w:ascii="Bookman Old Style" w:hAnsi="Bookman Old Style" w:cs="Arial"/>
          <w:sz w:val="22"/>
          <w:szCs w:val="22"/>
        </w:rPr>
        <w:t>podendo ser prorrogado de acordo com a Lei Federal 8.666/93, por igual período ou de acordo entre as partes por período superior desde de que amparado pela Lei.</w:t>
      </w:r>
    </w:p>
    <w:p w:rsidR="00E904CE" w:rsidRPr="00E904CE" w:rsidRDefault="00E904CE" w:rsidP="00DB7125">
      <w:pPr>
        <w:autoSpaceDE w:val="0"/>
        <w:autoSpaceDN w:val="0"/>
        <w:adjustRightInd w:val="0"/>
        <w:jc w:val="both"/>
        <w:rPr>
          <w:rFonts w:ascii="Bookman Old Style" w:hAnsi="Bookman Old Style" w:cs="Arial"/>
          <w:sz w:val="22"/>
          <w:szCs w:val="22"/>
        </w:rPr>
      </w:pP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3.5 - A execução dos serviços será fiscalizada pelo MUNICÍPIO, através do setor competente.</w:t>
      </w:r>
    </w:p>
    <w:p w:rsid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3.5.1 - Caso os serviços não atendam às exigências constantes no Edital e seus anexos, a fiscalização poderá solicitar ao setor competente o início do Processo Interno de rescisão unilateral de contrato, garantido o contraditório e a ampla defesa.</w:t>
      </w:r>
    </w:p>
    <w:p w:rsidR="002532ED" w:rsidRPr="00E904CE" w:rsidRDefault="002532ED" w:rsidP="00DB7125">
      <w:pPr>
        <w:autoSpaceDE w:val="0"/>
        <w:autoSpaceDN w:val="0"/>
        <w:adjustRightInd w:val="0"/>
        <w:jc w:val="both"/>
        <w:rPr>
          <w:rFonts w:ascii="Bookman Old Style" w:hAnsi="Bookman Old Style" w:cs="Arial"/>
          <w:sz w:val="22"/>
          <w:szCs w:val="22"/>
        </w:rPr>
      </w:pP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3.6 - Quaisquer supressões ou acréscimos de serviços que porventura ocorram serão calculados pelos custos unitários da proposta inicial e no caso de acréscimos aditados.</w:t>
      </w:r>
    </w:p>
    <w:p w:rsidR="00DB7125" w:rsidRPr="00E904CE" w:rsidRDefault="00DB7125"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4.0 - CLÁUSULA QUARTA - DAS OBRIGAÇÕES</w:t>
      </w:r>
    </w:p>
    <w:p w:rsidR="00E904CE" w:rsidRPr="00E904CE" w:rsidRDefault="00E904CE" w:rsidP="00DB7125">
      <w:pPr>
        <w:autoSpaceDE w:val="0"/>
        <w:autoSpaceDN w:val="0"/>
        <w:adjustRightInd w:val="0"/>
        <w:jc w:val="both"/>
        <w:rPr>
          <w:rFonts w:ascii="Bookman Old Style" w:hAnsi="Bookman Old Style" w:cs="Arial"/>
          <w:b/>
          <w:bCs/>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4.1 - Do Município:</w:t>
      </w:r>
    </w:p>
    <w:p w:rsidR="00E904CE" w:rsidRPr="00E904CE" w:rsidRDefault="00E904CE" w:rsidP="00DB7125">
      <w:pPr>
        <w:autoSpaceDE w:val="0"/>
        <w:autoSpaceDN w:val="0"/>
        <w:adjustRightInd w:val="0"/>
        <w:jc w:val="both"/>
        <w:rPr>
          <w:rFonts w:ascii="Bookman Old Style" w:hAnsi="Bookman Old Style" w:cs="Arial"/>
          <w:b/>
          <w:bCs/>
          <w:sz w:val="22"/>
          <w:szCs w:val="22"/>
        </w:rPr>
      </w:pP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4.1.1 - Atestar nas notas fiscais/faturas o efetivo término da prestação de serviço do objeto deste contrato;</w:t>
      </w: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4.1.2 - Aplicar à CONTRATADA penalidades, quando for o caso;</w:t>
      </w: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lastRenderedPageBreak/>
        <w:t>4.1.3 - Prestar à CONTRATADA toda e qualquer informação, por esta solicitada, necessária à perfeita execução do Contrato;</w:t>
      </w: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4.1.4 - Efetuar o pagamento à Contratada no prazo avençado, após a entrega da Nota Fiscal no setor competente;</w:t>
      </w:r>
    </w:p>
    <w:p w:rsidR="00E904CE"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4.1.5 - Notificar, por escrito, à CONTRATADA da aplicação de qualquer sanção.</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4.1.6 - Fiscalizar através da Secretaria competente a execução do contrato, com o direito de impugnar tudo o que estiver em desacordo com estas instruções e a boa técnica de execução, nos termos </w:t>
      </w:r>
      <w:r w:rsidR="00E904CE">
        <w:rPr>
          <w:rFonts w:ascii="Bookman Old Style" w:hAnsi="Bookman Old Style" w:cs="Arial"/>
          <w:sz w:val="22"/>
          <w:szCs w:val="22"/>
        </w:rPr>
        <w:t>do art.67 da Lei nº 8.666/1993.</w:t>
      </w:r>
    </w:p>
    <w:p w:rsidR="00DB7125" w:rsidRPr="00E904CE" w:rsidRDefault="00DB7125" w:rsidP="00DB7125">
      <w:pPr>
        <w:autoSpaceDE w:val="0"/>
        <w:autoSpaceDN w:val="0"/>
        <w:adjustRightInd w:val="0"/>
        <w:jc w:val="both"/>
        <w:rPr>
          <w:rFonts w:ascii="Bookman Old Style" w:hAnsi="Bookman Old Style" w:cs="Arial"/>
          <w:color w:val="000000"/>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4.2 - Da Contratada:</w:t>
      </w:r>
    </w:p>
    <w:p w:rsidR="00317F23" w:rsidRPr="00E904CE" w:rsidRDefault="00317F23" w:rsidP="00DB7125">
      <w:pPr>
        <w:autoSpaceDE w:val="0"/>
        <w:autoSpaceDN w:val="0"/>
        <w:adjustRightInd w:val="0"/>
        <w:jc w:val="both"/>
        <w:rPr>
          <w:rFonts w:ascii="Bookman Old Style" w:hAnsi="Bookman Old Style" w:cs="Arial"/>
          <w:b/>
          <w:bCs/>
          <w:sz w:val="22"/>
          <w:szCs w:val="22"/>
        </w:rPr>
      </w:pP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4.2.1 - Executar fielmente o contrato, de acordo com as cláusulas avençadas, respondendo pelas conseq</w:t>
      </w:r>
      <w:r w:rsidR="00317F23">
        <w:rPr>
          <w:rFonts w:ascii="Bookman Old Style" w:hAnsi="Bookman Old Style" w:cs="Arial"/>
          <w:sz w:val="22"/>
          <w:szCs w:val="22"/>
        </w:rPr>
        <w:t>u</w:t>
      </w:r>
      <w:r w:rsidRPr="00E904CE">
        <w:rPr>
          <w:rFonts w:ascii="Bookman Old Style" w:hAnsi="Bookman Old Style" w:cs="Arial"/>
          <w:sz w:val="22"/>
          <w:szCs w:val="22"/>
        </w:rPr>
        <w:t>ências de sua inexecução total ou parcial;</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4.2.2 - Pagar todos os tributos que incidam ou venham a incidir, direta ou indiretamente, sobre os produtos e serviços;</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4.2.3 - Manter, durante a execução do contrato, as mesmas condições de habilitação;</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4.2.4 - Aceitar, nas mesmas condições contratuais, os acréscimos ou supressões que se fizerem necessários no quantitativo do objeto desta licitação, até o limite legal;</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4.2.5 - Executar o objeto contratado, no preço, prazo e forma estipulados na proposta, no edital e seus anexos;</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4.2.6 - Executar o objeto com boa qualidade, dentro dos padrões exigidos no edital bem como neste contrato;</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4.2.7 – Responsabilizar-se pelos danos causados diretamente ao MUNICÍPIO ou a terceiros decorrentes de sua culpa ou dolo na execução do contrato;</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4.2.8 - Disponibilizar os equipamentos exigidos, pessoal devidamente habilitado, materiais e o que mais se fizer necessário para a execução do objeto;</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4.2.9 - Fornecer equipamentos, ferramentas e materiais necessários ao bom desempenho dos serviços em perfeitas condições de limpeza, uso e manutenção, substituindo aqueles que não atenderem estas exigências;</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4.2.10 -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4.2.11 - Respeitar e exigir que o seu pessoal respeite a legislação sobre segurança, higiene e medicina do trabalho e sua regulamentação devendo fornecer aos seus empregados, quando necessário, os </w:t>
      </w:r>
      <w:proofErr w:type="spellStart"/>
      <w:r w:rsidRPr="00E904CE">
        <w:rPr>
          <w:rFonts w:ascii="Bookman Old Style" w:hAnsi="Bookman Old Style" w:cs="Arial"/>
          <w:sz w:val="22"/>
          <w:szCs w:val="22"/>
        </w:rPr>
        <w:t>EPI´s</w:t>
      </w:r>
      <w:proofErr w:type="spellEnd"/>
      <w:r w:rsidRPr="00E904CE">
        <w:rPr>
          <w:rFonts w:ascii="Bookman Old Style" w:hAnsi="Bookman Old Style" w:cs="Arial"/>
          <w:sz w:val="22"/>
          <w:szCs w:val="22"/>
        </w:rPr>
        <w:t xml:space="preserve"> de segurança;</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w:t>
      </w:r>
      <w:r w:rsidRPr="00E904CE">
        <w:rPr>
          <w:rFonts w:ascii="Bookman Old Style" w:hAnsi="Bookman Old Style" w:cs="Arial"/>
          <w:sz w:val="22"/>
          <w:szCs w:val="22"/>
        </w:rPr>
        <w:lastRenderedPageBreak/>
        <w:t>seus funcionários ou de terceiros, ainda que ocorridos na via pública junto à execução dos serviços;</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4.2.13 - Arcar com os custos de combustível e manutenção dos equipamentos que porventura necessite utilizar;</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4.2.14 - Fazer Anotações de Responsabilidade Técnica (ART/CREA/RS) referente à execução dos serviços contratados, por ocasião da primeira medição</w:t>
      </w:r>
      <w:r w:rsidR="00574E29">
        <w:rPr>
          <w:rFonts w:ascii="Bookman Old Style" w:hAnsi="Bookman Old Style" w:cs="Arial"/>
          <w:sz w:val="22"/>
          <w:szCs w:val="22"/>
        </w:rPr>
        <w:t xml:space="preserve"> se necessário</w:t>
      </w:r>
      <w:r w:rsidRPr="00E904CE">
        <w:rPr>
          <w:rFonts w:ascii="Bookman Old Style" w:hAnsi="Bookman Old Style" w:cs="Arial"/>
          <w:sz w:val="22"/>
          <w:szCs w:val="22"/>
        </w:rPr>
        <w:t>;</w:t>
      </w:r>
    </w:p>
    <w:p w:rsidR="004E6DBD"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4.2.15 - Executar, a suas expensas, o Plano de Trabalho de Trabalho na Área de Segurança na empresa, relativo a empresa (PPRA) e relativo à obra (PCMAT. NR18), que deverá ser entregue até a 1ª medição;</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4.2.16 – Apresentar </w:t>
      </w:r>
      <w:r w:rsidRPr="00E904CE">
        <w:rPr>
          <w:rFonts w:ascii="Bookman Old Style" w:hAnsi="Bookman Old Style" w:cs="Arial"/>
          <w:color w:val="000000"/>
          <w:sz w:val="22"/>
          <w:szCs w:val="22"/>
        </w:rPr>
        <w:t xml:space="preserve">Apólice de Seguro de Responsabilidade Civil nos termos do Decreto Lei nº 73, de 21-11-1966 e Decreto 61.687 de 07-12-1967, </w:t>
      </w:r>
      <w:r w:rsidR="002532ED">
        <w:rPr>
          <w:rFonts w:ascii="Bookman Old Style" w:hAnsi="Bookman Old Style" w:cs="Arial"/>
          <w:color w:val="000000"/>
          <w:sz w:val="22"/>
          <w:szCs w:val="22"/>
        </w:rPr>
        <w:t>por ocasião da primeira medição</w:t>
      </w:r>
      <w:r w:rsidR="00574E29">
        <w:rPr>
          <w:rFonts w:ascii="Bookman Old Style" w:hAnsi="Bookman Old Style" w:cs="Arial"/>
          <w:color w:val="000000"/>
          <w:sz w:val="22"/>
          <w:szCs w:val="22"/>
        </w:rPr>
        <w:t>, se exigida no edital</w:t>
      </w:r>
      <w:r w:rsidR="002532ED">
        <w:rPr>
          <w:rFonts w:ascii="Bookman Old Style" w:hAnsi="Bookman Old Style" w:cs="Arial"/>
          <w:color w:val="000000"/>
          <w:sz w:val="22"/>
          <w:szCs w:val="22"/>
        </w:rPr>
        <w:t>.</w:t>
      </w:r>
    </w:p>
    <w:p w:rsidR="00DB7125" w:rsidRPr="00E904CE" w:rsidRDefault="00DB7125" w:rsidP="00DB7125">
      <w:pPr>
        <w:autoSpaceDE w:val="0"/>
        <w:autoSpaceDN w:val="0"/>
        <w:adjustRightInd w:val="0"/>
        <w:jc w:val="both"/>
        <w:rPr>
          <w:rFonts w:ascii="Bookman Old Style" w:hAnsi="Bookman Old Style" w:cs="Arial"/>
          <w:b/>
          <w:bCs/>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5.0 - CLÁUSULA QUINTA – DAS COMUNICAÇÕES</w:t>
      </w:r>
    </w:p>
    <w:p w:rsidR="004E6DBD" w:rsidRPr="00E904CE" w:rsidRDefault="004E6DBD" w:rsidP="00DB7125">
      <w:pPr>
        <w:autoSpaceDE w:val="0"/>
        <w:autoSpaceDN w:val="0"/>
        <w:adjustRightInd w:val="0"/>
        <w:jc w:val="both"/>
        <w:rPr>
          <w:rFonts w:ascii="Bookman Old Style" w:hAnsi="Bookman Old Style" w:cs="Arial"/>
          <w:b/>
          <w:bCs/>
          <w:sz w:val="22"/>
          <w:szCs w:val="22"/>
        </w:rPr>
      </w:pP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5.1 - As comunicações entre as partes contratantes, relacionadas com o acompanhamento e controle do presente contrato, serão feitas sempre por escrito.</w:t>
      </w:r>
    </w:p>
    <w:p w:rsidR="00DB7125" w:rsidRPr="00E904CE" w:rsidRDefault="00DB7125"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6.0 - CLÁUSULA SEXTA - DAS PENALIDADES</w:t>
      </w:r>
    </w:p>
    <w:p w:rsidR="004E6DBD" w:rsidRPr="00E904CE" w:rsidRDefault="004E6DBD" w:rsidP="00DB7125">
      <w:pPr>
        <w:autoSpaceDE w:val="0"/>
        <w:autoSpaceDN w:val="0"/>
        <w:adjustRightInd w:val="0"/>
        <w:jc w:val="both"/>
        <w:rPr>
          <w:rFonts w:ascii="Bookman Old Style" w:hAnsi="Bookman Old Style" w:cs="Arial"/>
          <w:b/>
          <w:bCs/>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6.1- Os casos de inexecução do objeto deste Contrato, erro de execução, execução imperfeita, atraso injustificado e inadimplemento contratual, sujeitará a CONTRATADA às penalidades previstas no art. 87 da Lei 8.666/93, das quais destacam-se:</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I. </w:t>
      </w:r>
      <w:r w:rsidRPr="00E904CE">
        <w:rPr>
          <w:rFonts w:ascii="Bookman Old Style" w:hAnsi="Bookman Old Style" w:cs="Arial"/>
          <w:b/>
          <w:bCs/>
          <w:sz w:val="22"/>
          <w:szCs w:val="22"/>
        </w:rPr>
        <w:t>Advertência</w:t>
      </w:r>
      <w:r w:rsidRPr="00E904CE">
        <w:rPr>
          <w:rFonts w:ascii="Bookman Old Style" w:hAnsi="Bookman Old Style" w:cs="Arial"/>
          <w:sz w:val="22"/>
          <w:szCs w:val="22"/>
        </w:rPr>
        <w:t>;</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II. </w:t>
      </w:r>
      <w:r w:rsidRPr="00E904CE">
        <w:rPr>
          <w:rFonts w:ascii="Bookman Old Style" w:hAnsi="Bookman Old Style" w:cs="Arial"/>
          <w:b/>
          <w:bCs/>
          <w:sz w:val="22"/>
          <w:szCs w:val="22"/>
        </w:rPr>
        <w:t xml:space="preserve">Multa </w:t>
      </w:r>
      <w:r w:rsidRPr="00E904CE">
        <w:rPr>
          <w:rFonts w:ascii="Bookman Old Style" w:hAnsi="Bookman Old Style" w:cs="Arial"/>
          <w:sz w:val="22"/>
          <w:szCs w:val="22"/>
        </w:rPr>
        <w:t xml:space="preserve">de 2% (dois por cento) do valor da proposta, até 10 (dez) dias consecutivos, pela </w:t>
      </w:r>
      <w:r w:rsidRPr="00E904CE">
        <w:rPr>
          <w:rFonts w:ascii="Bookman Old Style" w:hAnsi="Bookman Old Style" w:cs="Arial"/>
          <w:b/>
          <w:bCs/>
          <w:sz w:val="22"/>
          <w:szCs w:val="22"/>
        </w:rPr>
        <w:t xml:space="preserve">recusa injustificada </w:t>
      </w:r>
      <w:r w:rsidRPr="00E904CE">
        <w:rPr>
          <w:rFonts w:ascii="Bookman Old Style" w:hAnsi="Bookman Old Style" w:cs="Arial"/>
          <w:sz w:val="22"/>
          <w:szCs w:val="22"/>
        </w:rPr>
        <w:t xml:space="preserve">de apresentação das garantias previstas no subitem </w:t>
      </w:r>
      <w:r w:rsidRPr="00E904CE">
        <w:rPr>
          <w:rFonts w:ascii="Bookman Old Style" w:hAnsi="Bookman Old Style" w:cs="Arial"/>
          <w:color w:val="000000"/>
          <w:sz w:val="22"/>
          <w:szCs w:val="22"/>
        </w:rPr>
        <w:t>2.1.5, alínea “c”</w:t>
      </w:r>
      <w:r w:rsidRPr="00E904CE">
        <w:rPr>
          <w:rFonts w:ascii="Bookman Old Style" w:hAnsi="Bookman Old Style" w:cs="Arial"/>
          <w:color w:val="FF0000"/>
          <w:sz w:val="22"/>
          <w:szCs w:val="22"/>
        </w:rPr>
        <w:t xml:space="preserve"> </w:t>
      </w:r>
      <w:r w:rsidRPr="00E904CE">
        <w:rPr>
          <w:rFonts w:ascii="Bookman Old Style" w:hAnsi="Bookman Old Style" w:cs="Arial"/>
          <w:sz w:val="22"/>
          <w:szCs w:val="22"/>
        </w:rPr>
        <w:t>deste edital, contados da data de convocação feita por escrito pelo Município;</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III. </w:t>
      </w:r>
      <w:r w:rsidRPr="00E904CE">
        <w:rPr>
          <w:rFonts w:ascii="Bookman Old Style" w:hAnsi="Bookman Old Style" w:cs="Arial"/>
          <w:b/>
          <w:bCs/>
          <w:sz w:val="22"/>
          <w:szCs w:val="22"/>
        </w:rPr>
        <w:t xml:space="preserve">Multa </w:t>
      </w:r>
      <w:r w:rsidRPr="00E904CE">
        <w:rPr>
          <w:rFonts w:ascii="Bookman Old Style" w:hAnsi="Bookman Old Style" w:cs="Arial"/>
          <w:sz w:val="22"/>
          <w:szCs w:val="22"/>
        </w:rPr>
        <w:t xml:space="preserve">de 0,5% (cinco décimos por cento) do valor do contrato, por dia de </w:t>
      </w:r>
      <w:r w:rsidRPr="00E904CE">
        <w:rPr>
          <w:rFonts w:ascii="Bookman Old Style" w:hAnsi="Bookman Old Style" w:cs="Arial"/>
          <w:b/>
          <w:bCs/>
          <w:sz w:val="22"/>
          <w:szCs w:val="22"/>
        </w:rPr>
        <w:t xml:space="preserve">atraso injustificado na execução </w:t>
      </w:r>
      <w:r w:rsidRPr="00E904CE">
        <w:rPr>
          <w:rFonts w:ascii="Bookman Old Style" w:hAnsi="Bookman Old Style" w:cs="Arial"/>
          <w:sz w:val="22"/>
          <w:szCs w:val="22"/>
        </w:rPr>
        <w:t>do mesmo, na sua entrega total ou de suas etapas, além dos prazos estipulados neste edital, observado o prazo máximo de 10 (dez) dias úteis;</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IV. </w:t>
      </w:r>
      <w:r w:rsidRPr="00E904CE">
        <w:rPr>
          <w:rFonts w:ascii="Bookman Old Style" w:hAnsi="Bookman Old Style" w:cs="Arial"/>
          <w:b/>
          <w:bCs/>
          <w:sz w:val="22"/>
          <w:szCs w:val="22"/>
        </w:rPr>
        <w:t xml:space="preserve">Multa </w:t>
      </w:r>
      <w:r w:rsidRPr="00E904CE">
        <w:rPr>
          <w:rFonts w:ascii="Bookman Old Style" w:hAnsi="Bookman Old Style" w:cs="Arial"/>
          <w:sz w:val="22"/>
          <w:szCs w:val="22"/>
        </w:rPr>
        <w:t xml:space="preserve">de 2% (dois por cento) sobre o valor estimado para o contrato, pela </w:t>
      </w:r>
      <w:r w:rsidRPr="00E904CE">
        <w:rPr>
          <w:rFonts w:ascii="Bookman Old Style" w:hAnsi="Bookman Old Style" w:cs="Arial"/>
          <w:b/>
          <w:bCs/>
          <w:sz w:val="22"/>
          <w:szCs w:val="22"/>
        </w:rPr>
        <w:t>recusa injustificada do adjudicatário em executá-lo</w:t>
      </w:r>
      <w:r w:rsidRPr="00E904CE">
        <w:rPr>
          <w:rFonts w:ascii="Bookman Old Style" w:hAnsi="Bookman Old Style" w:cs="Arial"/>
          <w:sz w:val="22"/>
          <w:szCs w:val="22"/>
        </w:rPr>
        <w:t>;</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V. </w:t>
      </w:r>
      <w:r w:rsidRPr="00E904CE">
        <w:rPr>
          <w:rFonts w:ascii="Bookman Old Style" w:hAnsi="Bookman Old Style" w:cs="Arial"/>
          <w:b/>
          <w:bCs/>
          <w:sz w:val="22"/>
          <w:szCs w:val="22"/>
        </w:rPr>
        <w:t xml:space="preserve">Multa </w:t>
      </w:r>
      <w:r w:rsidRPr="00E904CE">
        <w:rPr>
          <w:rFonts w:ascii="Bookman Old Style" w:hAnsi="Bookman Old Style" w:cs="Arial"/>
          <w:sz w:val="22"/>
          <w:szCs w:val="22"/>
        </w:rPr>
        <w:t xml:space="preserve">de 10% (dez por cento) sobre o valor do contrato, por </w:t>
      </w:r>
      <w:r w:rsidRPr="00E904CE">
        <w:rPr>
          <w:rFonts w:ascii="Bookman Old Style" w:hAnsi="Bookman Old Style" w:cs="Arial"/>
          <w:b/>
          <w:bCs/>
          <w:sz w:val="22"/>
          <w:szCs w:val="22"/>
        </w:rPr>
        <w:t>reincidência em imperfeição</w:t>
      </w:r>
      <w:r w:rsidRPr="00E904CE">
        <w:rPr>
          <w:rFonts w:ascii="Bookman Old Style" w:hAnsi="Bookman Old Style" w:cs="Arial"/>
          <w:sz w:val="22"/>
          <w:szCs w:val="22"/>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VI. </w:t>
      </w:r>
      <w:r w:rsidRPr="00E904CE">
        <w:rPr>
          <w:rFonts w:ascii="Bookman Old Style" w:hAnsi="Bookman Old Style" w:cs="Arial"/>
          <w:b/>
          <w:bCs/>
          <w:sz w:val="22"/>
          <w:szCs w:val="22"/>
        </w:rPr>
        <w:t xml:space="preserve">Multa </w:t>
      </w:r>
      <w:r w:rsidRPr="00E904CE">
        <w:rPr>
          <w:rFonts w:ascii="Bookman Old Style" w:hAnsi="Bookman Old Style" w:cs="Arial"/>
          <w:sz w:val="22"/>
          <w:szCs w:val="22"/>
        </w:rPr>
        <w:t xml:space="preserve">de 0,5% (cinco décimos por cento) do valor do contrato por dia, relativo a </w:t>
      </w:r>
      <w:r w:rsidRPr="00E904CE">
        <w:rPr>
          <w:rFonts w:ascii="Bookman Old Style" w:hAnsi="Bookman Old Style" w:cs="Arial"/>
          <w:b/>
          <w:bCs/>
          <w:sz w:val="22"/>
          <w:szCs w:val="22"/>
        </w:rPr>
        <w:t xml:space="preserve">entrega dos serviços em desacordo </w:t>
      </w:r>
      <w:r w:rsidRPr="00E904CE">
        <w:rPr>
          <w:rFonts w:ascii="Bookman Old Style" w:hAnsi="Bookman Old Style" w:cs="Arial"/>
          <w:sz w:val="22"/>
          <w:szCs w:val="22"/>
        </w:rPr>
        <w:t xml:space="preserve">com o solicitado, não podendo </w:t>
      </w:r>
      <w:r w:rsidRPr="00E904CE">
        <w:rPr>
          <w:rFonts w:ascii="Bookman Old Style" w:hAnsi="Bookman Old Style" w:cs="Arial"/>
          <w:sz w:val="22"/>
          <w:szCs w:val="22"/>
        </w:rPr>
        <w:lastRenderedPageBreak/>
        <w:t>ultrapassar a 10 (dez) dias consecutivos para a efetiva adequação;</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VII. </w:t>
      </w:r>
      <w:r w:rsidRPr="00E904CE">
        <w:rPr>
          <w:rFonts w:ascii="Bookman Old Style" w:hAnsi="Bookman Old Style" w:cs="Arial"/>
          <w:b/>
          <w:bCs/>
          <w:sz w:val="22"/>
          <w:szCs w:val="22"/>
        </w:rPr>
        <w:t xml:space="preserve">Suspensão temporária </w:t>
      </w:r>
      <w:r w:rsidRPr="00E904CE">
        <w:rPr>
          <w:rFonts w:ascii="Bookman Old Style" w:hAnsi="Bookman Old Style" w:cs="Arial"/>
          <w:sz w:val="22"/>
          <w:szCs w:val="22"/>
        </w:rPr>
        <w:t>de participação em licitações e impedimento de contratar com o Município, no prazo de até 2 (dois) anos;</w:t>
      </w: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VIII. </w:t>
      </w:r>
      <w:r w:rsidRPr="00E904CE">
        <w:rPr>
          <w:rFonts w:ascii="Bookman Old Style" w:hAnsi="Bookman Old Style" w:cs="Arial"/>
          <w:b/>
          <w:bCs/>
          <w:sz w:val="22"/>
          <w:szCs w:val="22"/>
        </w:rPr>
        <w:t xml:space="preserve">Declaração de inidoneidade </w:t>
      </w:r>
      <w:r w:rsidRPr="00E904CE">
        <w:rPr>
          <w:rFonts w:ascii="Bookman Old Style" w:hAnsi="Bookman Old Style" w:cs="Arial"/>
          <w:sz w:val="22"/>
          <w:szCs w:val="22"/>
        </w:rPr>
        <w:t>para contratar com a Administração Pública, até que seja promovida a reabilitação, facultado ao contratado o pedido de reconsideração da decisão da autoridade competente, no prazo de 10 (dez) dias da abertura de vistas ao processo.</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6.3 - Os valores das multas aplicadas previstas nos incisos acima deverão ser descontados dos pagamentos devidos pela Administração.</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6.4 - Da aplicação das penas definidas nos incisos "I" ao "VIII", do subitem 6.1, caberá recurso no prazo de 5 (cinco) dias úteis, contados da intimação, o qual deverá ser apresentado no mesmo local.</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6.6 - A inexecução total ou parcial do Contrato ensejará na sua rescisão, com as </w:t>
      </w:r>
      <w:r w:rsidR="00EA5B0A" w:rsidRPr="00E904CE">
        <w:rPr>
          <w:rFonts w:ascii="Bookman Old Style" w:hAnsi="Bookman Old Style" w:cs="Arial"/>
          <w:sz w:val="22"/>
          <w:szCs w:val="22"/>
        </w:rPr>
        <w:t>consequências</w:t>
      </w:r>
      <w:r w:rsidRPr="00E904CE">
        <w:rPr>
          <w:rFonts w:ascii="Bookman Old Style" w:hAnsi="Bookman Old Style" w:cs="Arial"/>
          <w:sz w:val="22"/>
          <w:szCs w:val="22"/>
        </w:rPr>
        <w:t xml:space="preserve"> contratuais e as previstas em Lei, cujos motivos para a referida rescisão são os previstos no art. 78 da Lei 8.666/93.</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6.7 – O Município poderá rescindir o contrato, independentemente de qualquer procedimento Judicial, observada a Legislação vigente, nos seguintes casos:</w:t>
      </w:r>
    </w:p>
    <w:p w:rsidR="00D71247" w:rsidRPr="00E904CE" w:rsidRDefault="00D71247" w:rsidP="00DB7125">
      <w:pPr>
        <w:autoSpaceDE w:val="0"/>
        <w:autoSpaceDN w:val="0"/>
        <w:adjustRightInd w:val="0"/>
        <w:jc w:val="both"/>
        <w:rPr>
          <w:rFonts w:ascii="Bookman Old Style" w:hAnsi="Bookman Old Style" w:cs="Arial"/>
          <w:sz w:val="22"/>
          <w:szCs w:val="22"/>
        </w:rPr>
      </w:pP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I. por infração a qualquer de suas cláusulas;</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II. pedido de concordata, falência ou dissolução da Contratada;</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III. em caso de transferência, no todo ou em parte, das obrigações assumidas neste contrato;</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IV. por comprovada deficiência no atendimento do objeto deste contrato;</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 xml:space="preserve">V. mais de 2 (duas) advertências. </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6.7 – O MUNICÍPIO poderá, ainda, sem caráter de penalidade, declarar rescindido o contrato por conveniência administrativa ou interesse público, conforme disposto no</w:t>
      </w:r>
      <w:r w:rsidR="00D71247">
        <w:rPr>
          <w:rFonts w:ascii="Bookman Old Style" w:hAnsi="Bookman Old Style" w:cs="Arial"/>
          <w:sz w:val="22"/>
          <w:szCs w:val="22"/>
        </w:rPr>
        <w:t xml:space="preserve"> </w:t>
      </w:r>
      <w:r w:rsidRPr="00E904CE">
        <w:rPr>
          <w:rFonts w:ascii="Bookman Old Style" w:hAnsi="Bookman Old Style" w:cs="Arial"/>
          <w:sz w:val="22"/>
          <w:szCs w:val="22"/>
        </w:rPr>
        <w:t>artigo 79 da lei 8.666/93 e suas alterações.</w:t>
      </w:r>
    </w:p>
    <w:p w:rsidR="00DB7125" w:rsidRPr="00E904CE" w:rsidRDefault="00DB7125" w:rsidP="00DB7125">
      <w:pPr>
        <w:autoSpaceDE w:val="0"/>
        <w:autoSpaceDN w:val="0"/>
        <w:adjustRightInd w:val="0"/>
        <w:jc w:val="both"/>
        <w:rPr>
          <w:rFonts w:ascii="Bookman Old Style" w:hAnsi="Bookman Old Style" w:cs="Arial"/>
          <w:sz w:val="22"/>
          <w:szCs w:val="22"/>
        </w:rPr>
      </w:pPr>
    </w:p>
    <w:p w:rsidR="00574E29" w:rsidRDefault="00574E29" w:rsidP="00DB7125">
      <w:pPr>
        <w:autoSpaceDE w:val="0"/>
        <w:autoSpaceDN w:val="0"/>
        <w:adjustRightInd w:val="0"/>
        <w:jc w:val="both"/>
        <w:rPr>
          <w:rFonts w:ascii="Bookman Old Style" w:hAnsi="Bookman Old Style" w:cs="Arial"/>
          <w:b/>
          <w:bCs/>
          <w:sz w:val="22"/>
          <w:szCs w:val="22"/>
        </w:rPr>
      </w:pPr>
    </w:p>
    <w:p w:rsidR="00574E29" w:rsidRDefault="00574E29" w:rsidP="00DB7125">
      <w:pPr>
        <w:autoSpaceDE w:val="0"/>
        <w:autoSpaceDN w:val="0"/>
        <w:adjustRightInd w:val="0"/>
        <w:jc w:val="both"/>
        <w:rPr>
          <w:rFonts w:ascii="Bookman Old Style" w:hAnsi="Bookman Old Style" w:cs="Arial"/>
          <w:b/>
          <w:bCs/>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lastRenderedPageBreak/>
        <w:t>7.0 - CLÁUSULA SÉTIMA - DA CESSÃO</w:t>
      </w:r>
    </w:p>
    <w:p w:rsidR="002E29AE" w:rsidRPr="00E904CE" w:rsidRDefault="002E29AE" w:rsidP="00DB7125">
      <w:pPr>
        <w:autoSpaceDE w:val="0"/>
        <w:autoSpaceDN w:val="0"/>
        <w:adjustRightInd w:val="0"/>
        <w:jc w:val="both"/>
        <w:rPr>
          <w:rFonts w:ascii="Bookman Old Style" w:hAnsi="Bookman Old Style" w:cs="Arial"/>
          <w:b/>
          <w:bCs/>
          <w:sz w:val="22"/>
          <w:szCs w:val="22"/>
        </w:rPr>
      </w:pP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7.1 - A CONTRATADA não poderá ceder o presente vínculo ou subcontratar o seu objeto para outra empresa, no todo ou em parte, sendo nulo de pleno direito</w:t>
      </w:r>
      <w:r w:rsidR="002E29AE">
        <w:rPr>
          <w:rFonts w:ascii="Bookman Old Style" w:hAnsi="Bookman Old Style" w:cs="Arial"/>
          <w:sz w:val="22"/>
          <w:szCs w:val="22"/>
        </w:rPr>
        <w:t xml:space="preserve"> qualquer ato neste sentido, alé</w:t>
      </w:r>
      <w:r w:rsidRPr="00E904CE">
        <w:rPr>
          <w:rFonts w:ascii="Bookman Old Style" w:hAnsi="Bookman Old Style" w:cs="Arial"/>
          <w:sz w:val="22"/>
          <w:szCs w:val="22"/>
        </w:rPr>
        <w:t>m de constituir infração passível de penalidade, salvo em caso de autorização expressa do MUNICÍPIO.</w:t>
      </w:r>
    </w:p>
    <w:p w:rsidR="00DB7125" w:rsidRPr="00E904CE" w:rsidRDefault="00DB7125"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8.0 - CLÁUSULA OITAVA - DO RECEBIMENTO DO OBJETO</w:t>
      </w:r>
    </w:p>
    <w:p w:rsidR="002A1763" w:rsidRPr="00E904CE" w:rsidRDefault="002A1763" w:rsidP="00DB7125">
      <w:pPr>
        <w:autoSpaceDE w:val="0"/>
        <w:autoSpaceDN w:val="0"/>
        <w:adjustRightInd w:val="0"/>
        <w:jc w:val="both"/>
        <w:rPr>
          <w:rFonts w:ascii="Bookman Old Style" w:hAnsi="Bookman Old Style" w:cs="Arial"/>
          <w:b/>
          <w:bCs/>
          <w:sz w:val="22"/>
          <w:szCs w:val="22"/>
        </w:rPr>
      </w:pPr>
    </w:p>
    <w:p w:rsidR="002A1763"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8.1 - Executado o contrato, o seu objeto será recebido:</w:t>
      </w:r>
    </w:p>
    <w:p w:rsidR="00DB7125" w:rsidRPr="00E904CE"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I. Definitivamente, por servidor ou comissão designada pela autoridade competente, mediante assinatura na nota fiscal ou de vistoria que comprove a adequação do objeto aos termos contratuais;</w:t>
      </w:r>
    </w:p>
    <w:p w:rsidR="00DB7125" w:rsidRPr="00E904CE" w:rsidRDefault="00DB7125" w:rsidP="00DB7125">
      <w:pPr>
        <w:autoSpaceDE w:val="0"/>
        <w:autoSpaceDN w:val="0"/>
        <w:adjustRightInd w:val="0"/>
        <w:jc w:val="both"/>
        <w:rPr>
          <w:rFonts w:ascii="Bookman Old Style" w:hAnsi="Bookman Old Style" w:cs="Arial"/>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r w:rsidRPr="00E904CE">
        <w:rPr>
          <w:rFonts w:ascii="Bookman Old Style" w:hAnsi="Bookman Old Style" w:cs="Arial"/>
          <w:b/>
          <w:bCs/>
          <w:sz w:val="22"/>
          <w:szCs w:val="22"/>
        </w:rPr>
        <w:t>9.0 - CLÁUSULA NONA - DO FORO</w:t>
      </w:r>
    </w:p>
    <w:p w:rsidR="002A1763" w:rsidRPr="00E904CE" w:rsidRDefault="002A1763" w:rsidP="00DB7125">
      <w:pPr>
        <w:autoSpaceDE w:val="0"/>
        <w:autoSpaceDN w:val="0"/>
        <w:adjustRightInd w:val="0"/>
        <w:jc w:val="both"/>
        <w:rPr>
          <w:rFonts w:ascii="Bookman Old Style" w:hAnsi="Bookman Old Style" w:cs="Arial"/>
          <w:b/>
          <w:bCs/>
          <w:sz w:val="22"/>
          <w:szCs w:val="22"/>
        </w:rPr>
      </w:pPr>
    </w:p>
    <w:p w:rsidR="00DB7125" w:rsidRDefault="00DB7125" w:rsidP="00DB7125">
      <w:pPr>
        <w:autoSpaceDE w:val="0"/>
        <w:autoSpaceDN w:val="0"/>
        <w:adjustRightInd w:val="0"/>
        <w:jc w:val="both"/>
        <w:rPr>
          <w:rFonts w:ascii="Bookman Old Style" w:hAnsi="Bookman Old Style" w:cs="Arial"/>
          <w:sz w:val="22"/>
          <w:szCs w:val="22"/>
        </w:rPr>
      </w:pPr>
      <w:r w:rsidRPr="00E904CE">
        <w:rPr>
          <w:rFonts w:ascii="Bookman Old Style" w:hAnsi="Bookman Old Style" w:cs="Arial"/>
          <w:sz w:val="22"/>
          <w:szCs w:val="22"/>
        </w:rPr>
        <w:t>9.1 - Para dirimir quaisquer questões decorrentes do presente contrato, elegem as partes o Foro da Comarca de Constantina, com renúncia expressa a qualquer outro por mais privilegiado que seja.</w:t>
      </w:r>
    </w:p>
    <w:p w:rsidR="002A1763" w:rsidRPr="00E904CE" w:rsidRDefault="002A1763" w:rsidP="00DB7125">
      <w:pPr>
        <w:autoSpaceDE w:val="0"/>
        <w:autoSpaceDN w:val="0"/>
        <w:adjustRightInd w:val="0"/>
        <w:jc w:val="both"/>
        <w:rPr>
          <w:rFonts w:ascii="Bookman Old Style" w:hAnsi="Bookman Old Style" w:cs="Arial"/>
          <w:sz w:val="22"/>
          <w:szCs w:val="22"/>
        </w:rPr>
      </w:pPr>
    </w:p>
    <w:p w:rsidR="00DB7125" w:rsidRPr="00E904CE" w:rsidRDefault="00DB7125" w:rsidP="00416AEE">
      <w:pPr>
        <w:autoSpaceDE w:val="0"/>
        <w:autoSpaceDN w:val="0"/>
        <w:adjustRightInd w:val="0"/>
        <w:ind w:firstLine="708"/>
        <w:jc w:val="both"/>
        <w:rPr>
          <w:rFonts w:ascii="Bookman Old Style" w:hAnsi="Bookman Old Style" w:cs="Arial"/>
          <w:sz w:val="22"/>
          <w:szCs w:val="22"/>
        </w:rPr>
      </w:pPr>
      <w:r w:rsidRPr="00E904CE">
        <w:rPr>
          <w:rFonts w:ascii="Bookman Old Style" w:hAnsi="Bookman Old Style" w:cs="Arial"/>
          <w:sz w:val="22"/>
          <w:szCs w:val="22"/>
        </w:rPr>
        <w:t>E por estarem assim acordados, assinam este contrato os representantes das partes e as testemunhas abaixo em duas vias de igual teor.</w:t>
      </w:r>
    </w:p>
    <w:p w:rsidR="00DB7125" w:rsidRPr="00416AEE" w:rsidRDefault="00DB7125" w:rsidP="00DB7125">
      <w:pPr>
        <w:autoSpaceDE w:val="0"/>
        <w:autoSpaceDN w:val="0"/>
        <w:adjustRightInd w:val="0"/>
        <w:jc w:val="both"/>
        <w:rPr>
          <w:rFonts w:ascii="Bookman Old Style" w:hAnsi="Bookman Old Style" w:cs="Arial"/>
          <w:sz w:val="22"/>
          <w:szCs w:val="22"/>
        </w:rPr>
      </w:pPr>
    </w:p>
    <w:p w:rsidR="00DB7125" w:rsidRPr="00416AEE" w:rsidRDefault="00574E29" w:rsidP="00416AEE">
      <w:pPr>
        <w:autoSpaceDE w:val="0"/>
        <w:autoSpaceDN w:val="0"/>
        <w:adjustRightInd w:val="0"/>
        <w:jc w:val="center"/>
        <w:rPr>
          <w:rFonts w:ascii="Bookman Old Style" w:hAnsi="Bookman Old Style" w:cs="Arial"/>
          <w:sz w:val="22"/>
          <w:szCs w:val="22"/>
        </w:rPr>
      </w:pPr>
      <w:r>
        <w:rPr>
          <w:rFonts w:ascii="Bookman Old Style" w:hAnsi="Bookman Old Style" w:cs="Arial"/>
          <w:sz w:val="22"/>
          <w:szCs w:val="22"/>
        </w:rPr>
        <w:t>Constantina, 15</w:t>
      </w:r>
      <w:r w:rsidR="00DB7125" w:rsidRPr="00416AEE">
        <w:rPr>
          <w:rFonts w:ascii="Bookman Old Style" w:hAnsi="Bookman Old Style" w:cs="Arial"/>
          <w:sz w:val="22"/>
          <w:szCs w:val="22"/>
        </w:rPr>
        <w:t xml:space="preserve"> de outubro de 2018.</w:t>
      </w:r>
    </w:p>
    <w:p w:rsidR="00DB7125" w:rsidRPr="00416AEE" w:rsidRDefault="00DB7125" w:rsidP="00DB7125">
      <w:pPr>
        <w:autoSpaceDE w:val="0"/>
        <w:autoSpaceDN w:val="0"/>
        <w:adjustRightInd w:val="0"/>
        <w:jc w:val="both"/>
        <w:rPr>
          <w:rFonts w:ascii="Bookman Old Style" w:hAnsi="Bookman Old Style" w:cs="Arial"/>
          <w:b/>
          <w:bCs/>
          <w:sz w:val="22"/>
          <w:szCs w:val="22"/>
        </w:rPr>
      </w:pPr>
    </w:p>
    <w:p w:rsidR="00DB7125" w:rsidRDefault="00DB7125" w:rsidP="00DB7125">
      <w:pPr>
        <w:autoSpaceDE w:val="0"/>
        <w:autoSpaceDN w:val="0"/>
        <w:adjustRightInd w:val="0"/>
        <w:jc w:val="both"/>
        <w:rPr>
          <w:rFonts w:ascii="Bookman Old Style" w:hAnsi="Bookman Old Style" w:cs="Arial"/>
          <w:b/>
          <w:bCs/>
          <w:sz w:val="22"/>
          <w:szCs w:val="22"/>
        </w:rPr>
      </w:pPr>
    </w:p>
    <w:p w:rsidR="009A1FD2" w:rsidRDefault="009A1FD2" w:rsidP="00DB7125">
      <w:pPr>
        <w:autoSpaceDE w:val="0"/>
        <w:autoSpaceDN w:val="0"/>
        <w:adjustRightInd w:val="0"/>
        <w:jc w:val="both"/>
        <w:rPr>
          <w:rFonts w:ascii="Bookman Old Style" w:hAnsi="Bookman Old Style" w:cs="Arial"/>
          <w:b/>
          <w:bCs/>
          <w:sz w:val="22"/>
          <w:szCs w:val="22"/>
        </w:rPr>
      </w:pPr>
    </w:p>
    <w:p w:rsidR="009A1FD2" w:rsidRPr="00416AEE" w:rsidRDefault="009A1FD2" w:rsidP="00DB7125">
      <w:pPr>
        <w:autoSpaceDE w:val="0"/>
        <w:autoSpaceDN w:val="0"/>
        <w:adjustRightInd w:val="0"/>
        <w:jc w:val="both"/>
        <w:rPr>
          <w:rFonts w:ascii="Bookman Old Style" w:hAnsi="Bookman Old Style" w:cs="Arial"/>
          <w:b/>
          <w:bCs/>
          <w:sz w:val="22"/>
          <w:szCs w:val="22"/>
        </w:rPr>
      </w:pPr>
    </w:p>
    <w:p w:rsidR="00416AEE" w:rsidRDefault="00416AEE" w:rsidP="00B9038D">
      <w:pPr>
        <w:autoSpaceDE w:val="0"/>
        <w:autoSpaceDN w:val="0"/>
        <w:adjustRightInd w:val="0"/>
        <w:jc w:val="center"/>
        <w:rPr>
          <w:rFonts w:ascii="Bookman Old Style" w:hAnsi="Bookman Old Style" w:cs="Arial"/>
          <w:b/>
          <w:bCs/>
          <w:sz w:val="22"/>
          <w:szCs w:val="22"/>
        </w:rPr>
      </w:pPr>
      <w:r w:rsidRPr="00416AEE">
        <w:rPr>
          <w:rFonts w:ascii="Bookman Old Style" w:hAnsi="Bookman Old Style" w:cs="Arial"/>
          <w:b/>
          <w:bCs/>
          <w:sz w:val="22"/>
          <w:szCs w:val="22"/>
        </w:rPr>
        <w:t>Gerri Sawaris</w:t>
      </w:r>
    </w:p>
    <w:p w:rsidR="00416AEE" w:rsidRPr="00B9038D" w:rsidRDefault="00416AEE" w:rsidP="00B9038D">
      <w:pPr>
        <w:autoSpaceDE w:val="0"/>
        <w:autoSpaceDN w:val="0"/>
        <w:adjustRightInd w:val="0"/>
        <w:jc w:val="center"/>
        <w:rPr>
          <w:rFonts w:ascii="Bookman Old Style" w:hAnsi="Bookman Old Style" w:cs="Arial"/>
          <w:bCs/>
          <w:sz w:val="22"/>
          <w:szCs w:val="22"/>
        </w:rPr>
      </w:pPr>
      <w:r w:rsidRPr="00B9038D">
        <w:rPr>
          <w:rFonts w:ascii="Bookman Old Style" w:hAnsi="Bookman Old Style" w:cs="Arial"/>
          <w:bCs/>
          <w:sz w:val="22"/>
          <w:szCs w:val="22"/>
        </w:rPr>
        <w:t>Prefeito Municipal</w:t>
      </w:r>
    </w:p>
    <w:p w:rsidR="00416AEE" w:rsidRPr="00B9038D" w:rsidRDefault="00416AEE" w:rsidP="00B9038D">
      <w:pPr>
        <w:autoSpaceDE w:val="0"/>
        <w:autoSpaceDN w:val="0"/>
        <w:adjustRightInd w:val="0"/>
        <w:jc w:val="center"/>
        <w:rPr>
          <w:rFonts w:ascii="Bookman Old Style" w:hAnsi="Bookman Old Style" w:cs="Arial"/>
          <w:bCs/>
          <w:sz w:val="22"/>
          <w:szCs w:val="22"/>
        </w:rPr>
      </w:pPr>
      <w:r w:rsidRPr="00B9038D">
        <w:rPr>
          <w:rFonts w:ascii="Bookman Old Style" w:hAnsi="Bookman Old Style" w:cs="Arial"/>
          <w:bCs/>
          <w:sz w:val="22"/>
          <w:szCs w:val="22"/>
        </w:rPr>
        <w:t>Contratante</w:t>
      </w:r>
    </w:p>
    <w:p w:rsidR="00416AEE" w:rsidRDefault="00416AEE" w:rsidP="00B9038D">
      <w:pPr>
        <w:autoSpaceDE w:val="0"/>
        <w:autoSpaceDN w:val="0"/>
        <w:adjustRightInd w:val="0"/>
        <w:jc w:val="center"/>
        <w:rPr>
          <w:rFonts w:ascii="Bookman Old Style" w:hAnsi="Bookman Old Style" w:cs="Arial"/>
          <w:b/>
          <w:bCs/>
          <w:sz w:val="22"/>
          <w:szCs w:val="22"/>
        </w:rPr>
      </w:pPr>
    </w:p>
    <w:p w:rsidR="007246F9" w:rsidRDefault="007246F9" w:rsidP="00B9038D">
      <w:pPr>
        <w:autoSpaceDE w:val="0"/>
        <w:autoSpaceDN w:val="0"/>
        <w:adjustRightInd w:val="0"/>
        <w:jc w:val="center"/>
        <w:rPr>
          <w:rFonts w:ascii="Bookman Old Style" w:hAnsi="Bookman Old Style" w:cs="Arial"/>
          <w:b/>
          <w:bCs/>
          <w:sz w:val="22"/>
          <w:szCs w:val="22"/>
        </w:rPr>
      </w:pPr>
    </w:p>
    <w:p w:rsidR="00DB7125" w:rsidRPr="00416AEE" w:rsidRDefault="00574E29" w:rsidP="00B9038D">
      <w:pPr>
        <w:autoSpaceDE w:val="0"/>
        <w:autoSpaceDN w:val="0"/>
        <w:adjustRightInd w:val="0"/>
        <w:jc w:val="center"/>
        <w:rPr>
          <w:rFonts w:ascii="Bookman Old Style" w:hAnsi="Bookman Old Style" w:cs="Arial"/>
          <w:b/>
          <w:bCs/>
          <w:sz w:val="22"/>
          <w:szCs w:val="22"/>
        </w:rPr>
      </w:pPr>
      <w:proofErr w:type="spellStart"/>
      <w:r>
        <w:rPr>
          <w:rFonts w:ascii="Bookman Old Style" w:hAnsi="Bookman Old Style" w:cs="Arial"/>
          <w:b/>
          <w:bCs/>
          <w:sz w:val="22"/>
          <w:szCs w:val="22"/>
        </w:rPr>
        <w:t>Mariléia</w:t>
      </w:r>
      <w:proofErr w:type="spellEnd"/>
      <w:r>
        <w:rPr>
          <w:rFonts w:ascii="Bookman Old Style" w:hAnsi="Bookman Old Style" w:cs="Arial"/>
          <w:b/>
          <w:bCs/>
          <w:sz w:val="22"/>
          <w:szCs w:val="22"/>
        </w:rPr>
        <w:t xml:space="preserve"> </w:t>
      </w:r>
      <w:proofErr w:type="spellStart"/>
      <w:r>
        <w:rPr>
          <w:rFonts w:ascii="Bookman Old Style" w:hAnsi="Bookman Old Style" w:cs="Arial"/>
          <w:b/>
          <w:bCs/>
          <w:sz w:val="22"/>
          <w:szCs w:val="22"/>
        </w:rPr>
        <w:t>Bressan</w:t>
      </w:r>
      <w:proofErr w:type="spellEnd"/>
      <w:r>
        <w:rPr>
          <w:rFonts w:ascii="Bookman Old Style" w:hAnsi="Bookman Old Style" w:cs="Arial"/>
          <w:b/>
          <w:bCs/>
          <w:sz w:val="22"/>
          <w:szCs w:val="22"/>
        </w:rPr>
        <w:t xml:space="preserve"> </w:t>
      </w:r>
      <w:proofErr w:type="spellStart"/>
      <w:r>
        <w:rPr>
          <w:rFonts w:ascii="Bookman Old Style" w:hAnsi="Bookman Old Style" w:cs="Arial"/>
          <w:b/>
          <w:bCs/>
          <w:sz w:val="22"/>
          <w:szCs w:val="22"/>
        </w:rPr>
        <w:t>Copetti</w:t>
      </w:r>
      <w:proofErr w:type="spellEnd"/>
    </w:p>
    <w:p w:rsidR="00DB7125" w:rsidRPr="00B9038D" w:rsidRDefault="00DB7125" w:rsidP="00B9038D">
      <w:pPr>
        <w:autoSpaceDE w:val="0"/>
        <w:autoSpaceDN w:val="0"/>
        <w:adjustRightInd w:val="0"/>
        <w:jc w:val="center"/>
        <w:rPr>
          <w:rFonts w:ascii="Bookman Old Style" w:hAnsi="Bookman Old Style" w:cs="Arial"/>
          <w:bCs/>
          <w:sz w:val="22"/>
          <w:szCs w:val="22"/>
        </w:rPr>
      </w:pPr>
      <w:r w:rsidRPr="00B9038D">
        <w:rPr>
          <w:rFonts w:ascii="Bookman Old Style" w:hAnsi="Bookman Old Style" w:cs="Arial"/>
          <w:bCs/>
          <w:sz w:val="22"/>
          <w:szCs w:val="22"/>
        </w:rPr>
        <w:t>Proprietári</w:t>
      </w:r>
      <w:r w:rsidR="00574E29">
        <w:rPr>
          <w:rFonts w:ascii="Bookman Old Style" w:hAnsi="Bookman Old Style" w:cs="Arial"/>
          <w:bCs/>
          <w:sz w:val="22"/>
          <w:szCs w:val="22"/>
        </w:rPr>
        <w:t>a</w:t>
      </w:r>
    </w:p>
    <w:p w:rsidR="00416AEE" w:rsidRPr="00B9038D" w:rsidRDefault="00416AEE" w:rsidP="00B9038D">
      <w:pPr>
        <w:autoSpaceDE w:val="0"/>
        <w:autoSpaceDN w:val="0"/>
        <w:adjustRightInd w:val="0"/>
        <w:jc w:val="center"/>
        <w:rPr>
          <w:rFonts w:ascii="Bookman Old Style" w:hAnsi="Bookman Old Style" w:cs="Arial"/>
          <w:bCs/>
          <w:sz w:val="22"/>
          <w:szCs w:val="22"/>
        </w:rPr>
      </w:pPr>
      <w:r w:rsidRPr="00B9038D">
        <w:rPr>
          <w:rFonts w:ascii="Bookman Old Style" w:hAnsi="Bookman Old Style" w:cs="Arial"/>
          <w:bCs/>
          <w:sz w:val="22"/>
          <w:szCs w:val="22"/>
        </w:rPr>
        <w:t>Contratada</w:t>
      </w:r>
    </w:p>
    <w:p w:rsidR="00652D9E" w:rsidRPr="008E2EB7" w:rsidRDefault="00652D9E" w:rsidP="00652D9E">
      <w:pPr>
        <w:jc w:val="both"/>
        <w:rPr>
          <w:rFonts w:ascii="Bookman Old Style" w:hAnsi="Bookman Old Style"/>
          <w:b/>
          <w:bCs/>
          <w:sz w:val="22"/>
          <w:szCs w:val="22"/>
        </w:rPr>
      </w:pPr>
      <w:r w:rsidRPr="008E2EB7">
        <w:rPr>
          <w:rFonts w:ascii="Bookman Old Style" w:hAnsi="Bookman Old Style"/>
          <w:b/>
          <w:bCs/>
          <w:sz w:val="22"/>
          <w:szCs w:val="22"/>
        </w:rPr>
        <w:t xml:space="preserve">Testemunhas: </w:t>
      </w:r>
    </w:p>
    <w:p w:rsidR="009A1FD2" w:rsidRDefault="009A1FD2" w:rsidP="00652D9E">
      <w:pPr>
        <w:jc w:val="both"/>
        <w:rPr>
          <w:rFonts w:ascii="Bookman Old Style" w:hAnsi="Bookman Old Style"/>
          <w:sz w:val="22"/>
          <w:szCs w:val="22"/>
        </w:rPr>
      </w:pPr>
    </w:p>
    <w:p w:rsidR="00652D9E" w:rsidRPr="008E2EB7" w:rsidRDefault="00652D9E" w:rsidP="00652D9E">
      <w:pPr>
        <w:jc w:val="both"/>
        <w:rPr>
          <w:rFonts w:ascii="Bookman Old Style" w:hAnsi="Bookman Old Style"/>
          <w:sz w:val="22"/>
          <w:szCs w:val="22"/>
        </w:rPr>
      </w:pPr>
      <w:r w:rsidRPr="008E2EB7">
        <w:rPr>
          <w:rFonts w:ascii="Bookman Old Style" w:hAnsi="Bookman Old Style"/>
          <w:noProof/>
          <w:sz w:val="22"/>
          <w:szCs w:val="22"/>
          <w:lang w:eastAsia="pt-BR"/>
        </w:rPr>
        <w:drawing>
          <wp:anchor distT="0" distB="0" distL="114300" distR="114300" simplePos="0" relativeHeight="251659264" behindDoc="0" locked="0" layoutInCell="1" allowOverlap="1" wp14:anchorId="5A154C40" wp14:editId="7E1B1301">
            <wp:simplePos x="0" y="0"/>
            <wp:positionH relativeFrom="column">
              <wp:posOffset>3082290</wp:posOffset>
            </wp:positionH>
            <wp:positionV relativeFrom="paragraph">
              <wp:posOffset>99695</wp:posOffset>
            </wp:positionV>
            <wp:extent cx="2247900" cy="1190625"/>
            <wp:effectExtent l="0" t="0" r="0" b="9525"/>
            <wp:wrapNone/>
            <wp:docPr id="1" name="Imagem 1" descr="Este contrato foi examinado e aprovado pela Procuradoria Municipal.&#10;&#10;Em ______/______/______. &#10;&#10;&#10;_______________________________&#10;Felipe De Martini&#10;OAB/RS 81.523&#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e contrato foi examinado e aprovado pela Procuradoria Municipal.&#10;&#10;Em ______/______/______. &#10;&#10;&#10;_______________________________&#10;Felipe De Martini&#10;OAB/RS 81.523&#10;&#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190625"/>
                    </a:xfrm>
                    <a:prstGeom prst="rect">
                      <a:avLst/>
                    </a:prstGeom>
                    <a:noFill/>
                  </pic:spPr>
                </pic:pic>
              </a:graphicData>
            </a:graphic>
            <wp14:sizeRelH relativeFrom="page">
              <wp14:pctWidth>0</wp14:pctWidth>
            </wp14:sizeRelH>
            <wp14:sizeRelV relativeFrom="page">
              <wp14:pctHeight>0</wp14:pctHeight>
            </wp14:sizeRelV>
          </wp:anchor>
        </w:drawing>
      </w:r>
    </w:p>
    <w:p w:rsidR="00652D9E" w:rsidRPr="008E2EB7" w:rsidRDefault="00652D9E" w:rsidP="00652D9E">
      <w:pPr>
        <w:widowControl/>
        <w:numPr>
          <w:ilvl w:val="0"/>
          <w:numId w:val="3"/>
        </w:numPr>
        <w:suppressAutoHyphens w:val="0"/>
        <w:ind w:left="0"/>
        <w:jc w:val="both"/>
        <w:rPr>
          <w:rFonts w:ascii="Bookman Old Style" w:eastAsia="Times New Roman" w:hAnsi="Bookman Old Style"/>
          <w:sz w:val="22"/>
          <w:szCs w:val="22"/>
        </w:rPr>
      </w:pPr>
      <w:r w:rsidRPr="008E2EB7">
        <w:rPr>
          <w:rFonts w:ascii="Bookman Old Style" w:eastAsia="Times New Roman" w:hAnsi="Bookman Old Style"/>
          <w:sz w:val="22"/>
          <w:szCs w:val="22"/>
        </w:rPr>
        <w:t>________________________________</w:t>
      </w:r>
    </w:p>
    <w:p w:rsidR="00652D9E" w:rsidRPr="008E2EB7" w:rsidRDefault="00652D9E" w:rsidP="00652D9E">
      <w:pPr>
        <w:jc w:val="both"/>
        <w:rPr>
          <w:rFonts w:ascii="Bookman Old Style" w:hAnsi="Bookman Old Style"/>
          <w:sz w:val="22"/>
          <w:szCs w:val="22"/>
        </w:rPr>
      </w:pPr>
      <w:r w:rsidRPr="008E2EB7">
        <w:rPr>
          <w:rFonts w:ascii="Bookman Old Style" w:hAnsi="Bookman Old Style"/>
          <w:sz w:val="22"/>
          <w:szCs w:val="22"/>
        </w:rPr>
        <w:t xml:space="preserve">CPF:                           </w:t>
      </w:r>
    </w:p>
    <w:p w:rsidR="00652D9E" w:rsidRDefault="00652D9E" w:rsidP="00652D9E">
      <w:pPr>
        <w:jc w:val="both"/>
        <w:rPr>
          <w:rFonts w:ascii="Bookman Old Style" w:hAnsi="Bookman Old Style"/>
          <w:sz w:val="22"/>
          <w:szCs w:val="22"/>
        </w:rPr>
      </w:pPr>
      <w:r w:rsidRPr="008E2EB7">
        <w:rPr>
          <w:rFonts w:ascii="Bookman Old Style" w:hAnsi="Bookman Old Style"/>
          <w:sz w:val="22"/>
          <w:szCs w:val="22"/>
        </w:rPr>
        <w:t>      </w:t>
      </w:r>
    </w:p>
    <w:p w:rsidR="009A1FD2" w:rsidRPr="008E2EB7" w:rsidRDefault="009A1FD2" w:rsidP="00652D9E">
      <w:pPr>
        <w:jc w:val="both"/>
        <w:rPr>
          <w:rFonts w:ascii="Bookman Old Style" w:hAnsi="Bookman Old Style"/>
          <w:sz w:val="22"/>
          <w:szCs w:val="22"/>
        </w:rPr>
      </w:pPr>
    </w:p>
    <w:p w:rsidR="00652D9E" w:rsidRPr="008E2EB7" w:rsidRDefault="00652D9E" w:rsidP="00652D9E">
      <w:pPr>
        <w:widowControl/>
        <w:numPr>
          <w:ilvl w:val="0"/>
          <w:numId w:val="3"/>
        </w:numPr>
        <w:suppressAutoHyphens w:val="0"/>
        <w:ind w:left="0"/>
        <w:jc w:val="both"/>
        <w:rPr>
          <w:rFonts w:ascii="Bookman Old Style" w:eastAsia="Times New Roman" w:hAnsi="Bookman Old Style"/>
          <w:sz w:val="22"/>
          <w:szCs w:val="22"/>
        </w:rPr>
      </w:pPr>
      <w:r w:rsidRPr="008E2EB7">
        <w:rPr>
          <w:rFonts w:ascii="Bookman Old Style" w:eastAsia="Times New Roman" w:hAnsi="Bookman Old Style"/>
          <w:sz w:val="22"/>
          <w:szCs w:val="22"/>
        </w:rPr>
        <w:t>________________________________</w:t>
      </w:r>
    </w:p>
    <w:p w:rsidR="00FB18F0" w:rsidRPr="00416AEE" w:rsidRDefault="00652D9E" w:rsidP="009A1FD2">
      <w:pPr>
        <w:jc w:val="both"/>
        <w:rPr>
          <w:rFonts w:ascii="Bookman Old Style" w:hAnsi="Bookman Old Style"/>
          <w:sz w:val="22"/>
          <w:szCs w:val="22"/>
        </w:rPr>
      </w:pPr>
      <w:r w:rsidRPr="008E2EB7">
        <w:rPr>
          <w:rFonts w:ascii="Bookman Old Style" w:hAnsi="Bookman Old Style"/>
          <w:sz w:val="22"/>
          <w:szCs w:val="22"/>
        </w:rPr>
        <w:t>CPF:</w:t>
      </w:r>
    </w:p>
    <w:sectPr w:rsidR="00FB18F0" w:rsidRPr="00416AEE" w:rsidSect="00505397">
      <w:pgSz w:w="11906" w:h="16838"/>
      <w:pgMar w:top="2608" w:right="1418" w:bottom="260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B5E2A"/>
    <w:multiLevelType w:val="multilevel"/>
    <w:tmpl w:val="7E6EB3E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D731D6"/>
    <w:multiLevelType w:val="hybridMultilevel"/>
    <w:tmpl w:val="9424D2C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25"/>
    <w:rsid w:val="002532ED"/>
    <w:rsid w:val="002A1763"/>
    <w:rsid w:val="002E29AE"/>
    <w:rsid w:val="00317F23"/>
    <w:rsid w:val="00416AEE"/>
    <w:rsid w:val="004E6DBD"/>
    <w:rsid w:val="00505397"/>
    <w:rsid w:val="0052264A"/>
    <w:rsid w:val="00552C60"/>
    <w:rsid w:val="00554876"/>
    <w:rsid w:val="00574E29"/>
    <w:rsid w:val="00623911"/>
    <w:rsid w:val="00652D9E"/>
    <w:rsid w:val="006A7CAD"/>
    <w:rsid w:val="007246F9"/>
    <w:rsid w:val="00873DA4"/>
    <w:rsid w:val="00890E53"/>
    <w:rsid w:val="008F1351"/>
    <w:rsid w:val="008F2E43"/>
    <w:rsid w:val="009A1FD2"/>
    <w:rsid w:val="00B9038D"/>
    <w:rsid w:val="00D23087"/>
    <w:rsid w:val="00D35E6E"/>
    <w:rsid w:val="00D71247"/>
    <w:rsid w:val="00DB7125"/>
    <w:rsid w:val="00E6489A"/>
    <w:rsid w:val="00E904CE"/>
    <w:rsid w:val="00EA5B0A"/>
    <w:rsid w:val="00FB1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08830-473D-4981-A746-21B8D759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25"/>
    <w:pPr>
      <w:widowControl w:val="0"/>
      <w:suppressAutoHyphens/>
      <w:spacing w:after="0" w:line="240" w:lineRule="auto"/>
    </w:pPr>
    <w:rPr>
      <w:rFonts w:ascii="Times New Roman" w:eastAsia="Lucida Sans Unicode"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904CE"/>
    <w:pPr>
      <w:ind w:left="720"/>
      <w:contextualSpacing/>
    </w:pPr>
  </w:style>
  <w:style w:type="paragraph" w:styleId="Textodebalo">
    <w:name w:val="Balloon Text"/>
    <w:basedOn w:val="Normal"/>
    <w:link w:val="TextodebaloChar"/>
    <w:uiPriority w:val="99"/>
    <w:semiHidden/>
    <w:unhideWhenUsed/>
    <w:rsid w:val="0052264A"/>
    <w:rPr>
      <w:rFonts w:ascii="Segoe UI" w:hAnsi="Segoe UI" w:cs="Segoe UI"/>
      <w:sz w:val="18"/>
      <w:szCs w:val="18"/>
    </w:rPr>
  </w:style>
  <w:style w:type="character" w:customStyle="1" w:styleId="TextodebaloChar">
    <w:name w:val="Texto de balão Char"/>
    <w:basedOn w:val="Fontepargpadro"/>
    <w:link w:val="Textodebalo"/>
    <w:uiPriority w:val="99"/>
    <w:semiHidden/>
    <w:rsid w:val="0052264A"/>
    <w:rPr>
      <w:rFonts w:ascii="Segoe UI" w:eastAsia="Lucida Sans Unicod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2359</Words>
  <Characters>12739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dc:creator>
  <cp:lastModifiedBy>Admin</cp:lastModifiedBy>
  <cp:revision>6</cp:revision>
  <cp:lastPrinted>2018-11-01T19:25:00Z</cp:lastPrinted>
  <dcterms:created xsi:type="dcterms:W3CDTF">2018-10-22T16:12:00Z</dcterms:created>
  <dcterms:modified xsi:type="dcterms:W3CDTF">2018-11-05T16:33:00Z</dcterms:modified>
</cp:coreProperties>
</file>